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C6F" w:rsidRPr="00A67B5F" w:rsidRDefault="002F7C6F" w:rsidP="00A67B5F">
      <w:pPr>
        <w:ind w:firstLine="720"/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  <w:bookmarkStart w:id="0" w:name="_GoBack"/>
      <w:bookmarkEnd w:id="0"/>
      <w:r w:rsidRPr="00A67B5F">
        <w:rPr>
          <w:rFonts w:asciiTheme="majorBidi" w:hAnsiTheme="majorBidi" w:cstheme="majorBidi" w:hint="cs"/>
          <w:b/>
          <w:bCs/>
          <w:sz w:val="40"/>
          <w:szCs w:val="40"/>
          <w:cs/>
        </w:rPr>
        <w:t>การพัฒนาแนวทาง</w:t>
      </w:r>
      <w:r w:rsidR="00A67B5F" w:rsidRPr="00A67B5F">
        <w:rPr>
          <w:rFonts w:asciiTheme="majorBidi" w:hAnsiTheme="majorBidi" w:cstheme="majorBidi" w:hint="cs"/>
          <w:b/>
          <w:bCs/>
          <w:sz w:val="40"/>
          <w:szCs w:val="40"/>
          <w:cs/>
        </w:rPr>
        <w:t>ก</w:t>
      </w:r>
      <w:r w:rsidRPr="00A67B5F">
        <w:rPr>
          <w:rFonts w:asciiTheme="majorBidi" w:hAnsiTheme="majorBidi" w:cstheme="majorBidi" w:hint="cs"/>
          <w:b/>
          <w:bCs/>
          <w:sz w:val="40"/>
          <w:szCs w:val="40"/>
          <w:cs/>
        </w:rPr>
        <w:t>ารดูแลผู้ป่วย</w:t>
      </w:r>
      <w:r w:rsidR="00A67B5F" w:rsidRPr="00A67B5F">
        <w:rPr>
          <w:rFonts w:asciiTheme="majorBidi" w:hAnsiTheme="majorBidi" w:cstheme="majorBidi" w:hint="cs"/>
          <w:b/>
          <w:bCs/>
          <w:sz w:val="40"/>
          <w:szCs w:val="40"/>
          <w:cs/>
        </w:rPr>
        <w:t>สูงอายุกระดูกสะโพกหัก</w:t>
      </w:r>
    </w:p>
    <w:p w:rsidR="005F2B06" w:rsidRPr="00087B8E" w:rsidRDefault="005F2B06" w:rsidP="005F2B06">
      <w:pPr>
        <w:rPr>
          <w:rFonts w:asciiTheme="majorBidi" w:hAnsiTheme="majorBidi" w:cstheme="majorBidi"/>
          <w:b/>
          <w:bCs/>
          <w:sz w:val="32"/>
          <w:szCs w:val="32"/>
        </w:rPr>
      </w:pPr>
      <w:r w:rsidRPr="00087B8E">
        <w:rPr>
          <w:rFonts w:asciiTheme="majorBidi" w:hAnsiTheme="majorBidi" w:cstheme="majorBidi" w:hint="cs"/>
          <w:b/>
          <w:bCs/>
          <w:sz w:val="32"/>
          <w:szCs w:val="32"/>
          <w:cs/>
        </w:rPr>
        <w:t>ควา</w:t>
      </w:r>
      <w:r w:rsidR="00AE482B" w:rsidRPr="00087B8E">
        <w:rPr>
          <w:rFonts w:asciiTheme="majorBidi" w:hAnsiTheme="majorBidi" w:cstheme="majorBidi" w:hint="cs"/>
          <w:b/>
          <w:bCs/>
          <w:sz w:val="32"/>
          <w:szCs w:val="32"/>
          <w:cs/>
        </w:rPr>
        <w:t>ม</w:t>
      </w:r>
      <w:r w:rsidRPr="00087B8E">
        <w:rPr>
          <w:rFonts w:asciiTheme="majorBidi" w:hAnsiTheme="majorBidi" w:cstheme="majorBidi" w:hint="cs"/>
          <w:b/>
          <w:bCs/>
          <w:sz w:val="32"/>
          <w:szCs w:val="32"/>
          <w:cs/>
        </w:rPr>
        <w:t>สำคัญของปัญหา</w:t>
      </w:r>
    </w:p>
    <w:p w:rsidR="00CA7840" w:rsidRDefault="00CA7840" w:rsidP="002F7C6F">
      <w:pPr>
        <w:ind w:firstLine="720"/>
        <w:jc w:val="both"/>
        <w:rPr>
          <w:rFonts w:asciiTheme="majorBidi" w:hAnsiTheme="majorBidi" w:cstheme="majorBidi"/>
          <w:sz w:val="32"/>
          <w:szCs w:val="32"/>
        </w:rPr>
      </w:pPr>
      <w:r w:rsidRPr="002F7C6F">
        <w:rPr>
          <w:rFonts w:asciiTheme="majorBidi" w:hAnsiTheme="majorBidi" w:cstheme="majorBidi"/>
          <w:sz w:val="32"/>
          <w:szCs w:val="32"/>
          <w:cs/>
        </w:rPr>
        <w:t>กระดูกหัก</w:t>
      </w:r>
      <w:r>
        <w:rPr>
          <w:rFonts w:asciiTheme="majorBidi" w:hAnsiTheme="majorBidi" w:cstheme="majorBidi" w:hint="cs"/>
          <w:sz w:val="32"/>
          <w:szCs w:val="32"/>
          <w:cs/>
        </w:rPr>
        <w:t>ในผู้สูงอายุ เกิดจาก</w:t>
      </w:r>
      <w:r w:rsidRPr="002F7C6F">
        <w:rPr>
          <w:rFonts w:asciiTheme="majorBidi" w:hAnsiTheme="majorBidi" w:cstheme="majorBidi"/>
          <w:sz w:val="32"/>
          <w:szCs w:val="32"/>
          <w:cs/>
        </w:rPr>
        <w:t>โรคกระดูกพรุน</w:t>
      </w:r>
      <w:r>
        <w:rPr>
          <w:rFonts w:asciiTheme="majorBidi" w:hAnsiTheme="majorBidi" w:cstheme="majorBidi" w:hint="cs"/>
          <w:sz w:val="32"/>
          <w:szCs w:val="32"/>
          <w:cs/>
        </w:rPr>
        <w:t>เป็นส่วนใหญ่</w:t>
      </w:r>
      <w:r w:rsidRPr="002F7C6F">
        <w:rPr>
          <w:rFonts w:asciiTheme="majorBidi" w:hAnsiTheme="majorBidi" w:cstheme="majorBidi"/>
          <w:sz w:val="32"/>
          <w:szCs w:val="32"/>
          <w:cs/>
        </w:rPr>
        <w:t xml:space="preserve"> เชื่อว่าเป็นผลมาจากอายุไขที่เพิ่มขึ้น </w:t>
      </w:r>
      <w:r>
        <w:rPr>
          <w:rFonts w:asciiTheme="majorBidi" w:hAnsiTheme="majorBidi" w:cstheme="majorBidi"/>
          <w:sz w:val="32"/>
          <w:szCs w:val="32"/>
          <w:cs/>
        </w:rPr>
        <w:t>กระดูกสะโพกหักที่เกิด</w:t>
      </w:r>
      <w:r>
        <w:rPr>
          <w:rFonts w:asciiTheme="majorBidi" w:hAnsiTheme="majorBidi" w:cstheme="majorBidi" w:hint="cs"/>
          <w:sz w:val="32"/>
          <w:szCs w:val="32"/>
          <w:cs/>
        </w:rPr>
        <w:t>จ</w:t>
      </w:r>
      <w:r w:rsidRPr="002F7C6F">
        <w:rPr>
          <w:rFonts w:asciiTheme="majorBidi" w:hAnsiTheme="majorBidi" w:cstheme="majorBidi"/>
          <w:sz w:val="32"/>
          <w:szCs w:val="32"/>
          <w:cs/>
        </w:rPr>
        <w:t>ากโรคกระดูกพรุน เป็นโรคที่มีความสำคัญและมีความเสี่ยงสูงทาง</w:t>
      </w:r>
      <w:proofErr w:type="spellStart"/>
      <w:r w:rsidRPr="002F7C6F">
        <w:rPr>
          <w:rFonts w:asciiTheme="majorBidi" w:hAnsiTheme="majorBidi" w:cstheme="majorBidi"/>
          <w:sz w:val="32"/>
          <w:szCs w:val="32"/>
          <w:cs/>
        </w:rPr>
        <w:t>ออร์โธปิดิกส์</w:t>
      </w:r>
      <w:proofErr w:type="spellEnd"/>
      <w:r w:rsidRPr="002F7C6F">
        <w:rPr>
          <w:rFonts w:asciiTheme="majorBidi" w:hAnsiTheme="majorBidi" w:cstheme="majorBidi"/>
          <w:sz w:val="32"/>
          <w:szCs w:val="32"/>
          <w:cs/>
        </w:rPr>
        <w:t xml:space="preserve"> มีอัตราการตายที่สูงมากตามหลังการหัก แล้วยังมีความพิการและการสูญเสียความสามารถในการทำกิจวัตรประจำวันในอัตราที่สูงด้วย </w:t>
      </w:r>
      <w:r>
        <w:rPr>
          <w:rFonts w:asciiTheme="majorBidi" w:hAnsiTheme="majorBidi" w:cstheme="majorBidi" w:hint="cs"/>
          <w:sz w:val="32"/>
          <w:szCs w:val="32"/>
          <w:cs/>
        </w:rPr>
        <w:t>กล่าวคือ</w:t>
      </w:r>
    </w:p>
    <w:p w:rsidR="00CA7840" w:rsidRPr="002F7C6F" w:rsidRDefault="00CA7840" w:rsidP="00CA7840">
      <w:pPr>
        <w:pStyle w:val="a3"/>
        <w:numPr>
          <w:ilvl w:val="0"/>
          <w:numId w:val="2"/>
        </w:numPr>
        <w:jc w:val="both"/>
        <w:rPr>
          <w:rFonts w:asciiTheme="majorBidi" w:hAnsiTheme="majorBidi" w:cstheme="majorBidi"/>
          <w:sz w:val="32"/>
          <w:szCs w:val="32"/>
        </w:rPr>
      </w:pPr>
      <w:r w:rsidRPr="002F7C6F">
        <w:rPr>
          <w:rFonts w:asciiTheme="majorBidi" w:hAnsiTheme="majorBidi" w:cstheme="majorBidi"/>
          <w:sz w:val="32"/>
          <w:szCs w:val="32"/>
        </w:rPr>
        <w:t>1</w:t>
      </w:r>
      <w:r w:rsidRPr="002F7C6F">
        <w:rPr>
          <w:rFonts w:asciiTheme="majorBidi" w:hAnsiTheme="majorBidi" w:cstheme="majorBidi"/>
          <w:sz w:val="32"/>
          <w:szCs w:val="32"/>
          <w:cs/>
        </w:rPr>
        <w:t xml:space="preserve">ใน </w:t>
      </w:r>
      <w:r w:rsidRPr="002F7C6F">
        <w:rPr>
          <w:rFonts w:asciiTheme="majorBidi" w:hAnsiTheme="majorBidi" w:cstheme="majorBidi"/>
          <w:sz w:val="32"/>
          <w:szCs w:val="32"/>
        </w:rPr>
        <w:t xml:space="preserve">4 (25%) </w:t>
      </w:r>
      <w:r w:rsidRPr="002F7C6F">
        <w:rPr>
          <w:rFonts w:asciiTheme="majorBidi" w:hAnsiTheme="majorBidi" w:cstheme="majorBidi"/>
          <w:sz w:val="32"/>
          <w:szCs w:val="32"/>
          <w:cs/>
        </w:rPr>
        <w:t xml:space="preserve">ของผู้ป่วยกระดูกสะโพกหักเสียชีวิตใน </w:t>
      </w:r>
      <w:r w:rsidRPr="002F7C6F">
        <w:rPr>
          <w:rFonts w:asciiTheme="majorBidi" w:hAnsiTheme="majorBidi" w:cstheme="majorBidi"/>
          <w:sz w:val="32"/>
          <w:szCs w:val="32"/>
        </w:rPr>
        <w:t xml:space="preserve">1 </w:t>
      </w:r>
      <w:r w:rsidRPr="002F7C6F">
        <w:rPr>
          <w:rFonts w:asciiTheme="majorBidi" w:hAnsiTheme="majorBidi" w:cstheme="majorBidi"/>
          <w:sz w:val="32"/>
          <w:szCs w:val="32"/>
          <w:cs/>
        </w:rPr>
        <w:t>ปี</w:t>
      </w:r>
    </w:p>
    <w:p w:rsidR="00CA7840" w:rsidRPr="002F7C6F" w:rsidRDefault="00CA7840" w:rsidP="00CA7840">
      <w:pPr>
        <w:pStyle w:val="a3"/>
        <w:numPr>
          <w:ilvl w:val="0"/>
          <w:numId w:val="2"/>
        </w:numPr>
        <w:jc w:val="both"/>
        <w:rPr>
          <w:rFonts w:asciiTheme="majorBidi" w:hAnsiTheme="majorBidi" w:cstheme="majorBidi"/>
          <w:sz w:val="32"/>
          <w:szCs w:val="32"/>
        </w:rPr>
      </w:pPr>
      <w:r w:rsidRPr="002F7C6F">
        <w:rPr>
          <w:rFonts w:asciiTheme="majorBidi" w:hAnsiTheme="majorBidi" w:cstheme="majorBidi"/>
          <w:sz w:val="32"/>
          <w:szCs w:val="32"/>
        </w:rPr>
        <w:t>1</w:t>
      </w:r>
      <w:r w:rsidRPr="002F7C6F">
        <w:rPr>
          <w:rFonts w:asciiTheme="majorBidi" w:hAnsiTheme="majorBidi" w:cstheme="majorBidi"/>
          <w:sz w:val="32"/>
          <w:szCs w:val="32"/>
          <w:cs/>
        </w:rPr>
        <w:t xml:space="preserve">ใน </w:t>
      </w:r>
      <w:r w:rsidRPr="002F7C6F">
        <w:rPr>
          <w:rFonts w:asciiTheme="majorBidi" w:hAnsiTheme="majorBidi" w:cstheme="majorBidi"/>
          <w:sz w:val="32"/>
          <w:szCs w:val="32"/>
        </w:rPr>
        <w:t xml:space="preserve">4 (25%) </w:t>
      </w:r>
      <w:r w:rsidRPr="002F7C6F">
        <w:rPr>
          <w:rFonts w:asciiTheme="majorBidi" w:hAnsiTheme="majorBidi" w:cstheme="majorBidi"/>
          <w:sz w:val="32"/>
          <w:szCs w:val="32"/>
          <w:cs/>
        </w:rPr>
        <w:t>ของผู้ป่วยกระดูกสะโพกหักมีความพิการเกิดขึ้นถาวร</w:t>
      </w:r>
    </w:p>
    <w:p w:rsidR="00CA7840" w:rsidRPr="002F7C6F" w:rsidRDefault="00CA7840" w:rsidP="00CA7840">
      <w:pPr>
        <w:pStyle w:val="a3"/>
        <w:numPr>
          <w:ilvl w:val="0"/>
          <w:numId w:val="2"/>
        </w:numPr>
        <w:jc w:val="both"/>
        <w:rPr>
          <w:rFonts w:asciiTheme="majorBidi" w:hAnsiTheme="majorBidi" w:cstheme="majorBidi"/>
          <w:sz w:val="32"/>
          <w:szCs w:val="32"/>
        </w:rPr>
      </w:pPr>
      <w:r w:rsidRPr="002F7C6F">
        <w:rPr>
          <w:rFonts w:asciiTheme="majorBidi" w:hAnsiTheme="majorBidi" w:cstheme="majorBidi"/>
          <w:sz w:val="32"/>
          <w:szCs w:val="32"/>
        </w:rPr>
        <w:t>2</w:t>
      </w:r>
      <w:r w:rsidRPr="002F7C6F">
        <w:rPr>
          <w:rFonts w:asciiTheme="majorBidi" w:hAnsiTheme="majorBidi" w:cstheme="majorBidi"/>
          <w:sz w:val="32"/>
          <w:szCs w:val="32"/>
          <w:cs/>
        </w:rPr>
        <w:t>ใน</w:t>
      </w:r>
      <w:r w:rsidRPr="002F7C6F">
        <w:rPr>
          <w:rFonts w:asciiTheme="majorBidi" w:hAnsiTheme="majorBidi" w:cstheme="majorBidi"/>
          <w:sz w:val="32"/>
          <w:szCs w:val="32"/>
        </w:rPr>
        <w:t xml:space="preserve">4 (50%) </w:t>
      </w:r>
      <w:r w:rsidRPr="002F7C6F">
        <w:rPr>
          <w:rFonts w:asciiTheme="majorBidi" w:hAnsiTheme="majorBidi" w:cstheme="majorBidi"/>
          <w:sz w:val="32"/>
          <w:szCs w:val="32"/>
          <w:cs/>
        </w:rPr>
        <w:t>ของผู้ป่วยกระดูกสะโพกหักไม่สามารถเดินได้ตามปกติ ต้องใช้เครื่องช่วยเดิน</w:t>
      </w:r>
    </w:p>
    <w:p w:rsidR="002C411F" w:rsidRPr="002F7C6F" w:rsidRDefault="002C411F" w:rsidP="002F7C6F">
      <w:pPr>
        <w:ind w:firstLine="720"/>
        <w:jc w:val="both"/>
        <w:rPr>
          <w:rFonts w:asciiTheme="majorBidi" w:hAnsiTheme="majorBidi" w:cstheme="majorBidi"/>
          <w:sz w:val="32"/>
          <w:szCs w:val="32"/>
        </w:rPr>
      </w:pPr>
      <w:r w:rsidRPr="002F7C6F">
        <w:rPr>
          <w:rFonts w:asciiTheme="majorBidi" w:hAnsiTheme="majorBidi" w:cstheme="majorBidi"/>
          <w:sz w:val="32"/>
          <w:szCs w:val="32"/>
          <w:cs/>
        </w:rPr>
        <w:t xml:space="preserve">จากการสำรวจความชุกของโรคกระดูกพรุนในประเทศไทย ในปี </w:t>
      </w:r>
      <w:r w:rsidRPr="002F7C6F">
        <w:rPr>
          <w:rFonts w:asciiTheme="majorBidi" w:hAnsiTheme="majorBidi" w:cstheme="majorBidi"/>
          <w:sz w:val="32"/>
          <w:szCs w:val="32"/>
        </w:rPr>
        <w:t xml:space="preserve">2541 </w:t>
      </w:r>
      <w:r w:rsidRPr="002F7C6F">
        <w:rPr>
          <w:rFonts w:asciiTheme="majorBidi" w:hAnsiTheme="majorBidi" w:cstheme="majorBidi"/>
          <w:sz w:val="32"/>
          <w:szCs w:val="32"/>
          <w:cs/>
        </w:rPr>
        <w:t xml:space="preserve">และ </w:t>
      </w:r>
      <w:r w:rsidRPr="002F7C6F">
        <w:rPr>
          <w:rFonts w:asciiTheme="majorBidi" w:hAnsiTheme="majorBidi" w:cstheme="majorBidi"/>
          <w:sz w:val="32"/>
          <w:szCs w:val="32"/>
        </w:rPr>
        <w:t xml:space="preserve">2544 </w:t>
      </w:r>
      <w:r w:rsidRPr="002F7C6F">
        <w:rPr>
          <w:rFonts w:asciiTheme="majorBidi" w:hAnsiTheme="majorBidi" w:cstheme="majorBidi"/>
          <w:sz w:val="32"/>
          <w:szCs w:val="32"/>
          <w:cs/>
        </w:rPr>
        <w:t xml:space="preserve">พบว่า สตรีอายุตั้งแต่ </w:t>
      </w:r>
      <w:r w:rsidRPr="002F7C6F">
        <w:rPr>
          <w:rFonts w:asciiTheme="majorBidi" w:hAnsiTheme="majorBidi" w:cstheme="majorBidi"/>
          <w:sz w:val="32"/>
          <w:szCs w:val="32"/>
        </w:rPr>
        <w:t xml:space="preserve">40 </w:t>
      </w:r>
      <w:r w:rsidRPr="002F7C6F">
        <w:rPr>
          <w:rFonts w:asciiTheme="majorBidi" w:hAnsiTheme="majorBidi" w:cstheme="majorBidi"/>
          <w:sz w:val="32"/>
          <w:szCs w:val="32"/>
          <w:cs/>
        </w:rPr>
        <w:t xml:space="preserve">ปีขึ้นไป ร้อยละ </w:t>
      </w:r>
      <w:r w:rsidRPr="002F7C6F">
        <w:rPr>
          <w:rFonts w:asciiTheme="majorBidi" w:hAnsiTheme="majorBidi" w:cstheme="majorBidi"/>
          <w:sz w:val="32"/>
          <w:szCs w:val="32"/>
        </w:rPr>
        <w:t xml:space="preserve">20 </w:t>
      </w:r>
      <w:r w:rsidRPr="002F7C6F">
        <w:rPr>
          <w:rFonts w:asciiTheme="majorBidi" w:hAnsiTheme="majorBidi" w:cstheme="majorBidi"/>
          <w:sz w:val="32"/>
          <w:szCs w:val="32"/>
          <w:cs/>
        </w:rPr>
        <w:t xml:space="preserve">เป็นโรคกระดูกพรุนของกระดูกสันหลัง  ร้อยละ </w:t>
      </w:r>
      <w:r w:rsidRPr="002F7C6F">
        <w:rPr>
          <w:rFonts w:asciiTheme="majorBidi" w:hAnsiTheme="majorBidi" w:cstheme="majorBidi"/>
          <w:sz w:val="32"/>
          <w:szCs w:val="32"/>
        </w:rPr>
        <w:t xml:space="preserve">12 </w:t>
      </w:r>
      <w:r w:rsidRPr="002F7C6F">
        <w:rPr>
          <w:rFonts w:asciiTheme="majorBidi" w:hAnsiTheme="majorBidi" w:cstheme="majorBidi"/>
          <w:sz w:val="32"/>
          <w:szCs w:val="32"/>
          <w:cs/>
        </w:rPr>
        <w:t xml:space="preserve">เป็นโรคกระดูกพรุนของกระดูกสะโพก   </w:t>
      </w:r>
      <w:r w:rsidR="00A92916" w:rsidRPr="002F7C6F">
        <w:rPr>
          <w:rFonts w:asciiTheme="majorBidi" w:hAnsiTheme="majorBidi" w:cstheme="majorBidi"/>
          <w:sz w:val="32"/>
          <w:szCs w:val="32"/>
          <w:cs/>
        </w:rPr>
        <w:t>อุบัติการณ์ของสะโพกหัก</w:t>
      </w:r>
      <w:r w:rsidRPr="002F7C6F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:rsidR="002C411F" w:rsidRPr="002F7C6F" w:rsidRDefault="002C411F" w:rsidP="002F7C6F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32"/>
          <w:szCs w:val="32"/>
        </w:rPr>
      </w:pPr>
      <w:r w:rsidRPr="002F7C6F">
        <w:rPr>
          <w:rFonts w:asciiTheme="majorBidi" w:hAnsiTheme="majorBidi" w:cstheme="majorBidi"/>
          <w:sz w:val="32"/>
          <w:szCs w:val="32"/>
        </w:rPr>
        <w:t xml:space="preserve">289 </w:t>
      </w:r>
      <w:r w:rsidRPr="002F7C6F">
        <w:rPr>
          <w:rFonts w:asciiTheme="majorBidi" w:hAnsiTheme="majorBidi" w:cstheme="majorBidi"/>
          <w:sz w:val="32"/>
          <w:szCs w:val="32"/>
          <w:cs/>
        </w:rPr>
        <w:t xml:space="preserve">ครั้งต่อ </w:t>
      </w:r>
      <w:r w:rsidRPr="002F7C6F">
        <w:rPr>
          <w:rFonts w:asciiTheme="majorBidi" w:hAnsiTheme="majorBidi" w:cstheme="majorBidi"/>
          <w:sz w:val="32"/>
          <w:szCs w:val="32"/>
        </w:rPr>
        <w:t xml:space="preserve">100,000 </w:t>
      </w:r>
      <w:r w:rsidRPr="002F7C6F">
        <w:rPr>
          <w:rFonts w:asciiTheme="majorBidi" w:hAnsiTheme="majorBidi" w:cstheme="majorBidi"/>
          <w:sz w:val="32"/>
          <w:szCs w:val="32"/>
          <w:cs/>
        </w:rPr>
        <w:t>คน/ปี ของผู้หญิงอายุ</w:t>
      </w:r>
      <w:r w:rsidR="00A67B5F">
        <w:rPr>
          <w:rFonts w:ascii="Times New Roman" w:hAnsi="Times New Roman" w:hint="cs"/>
          <w:sz w:val="32"/>
          <w:szCs w:val="32"/>
          <w:cs/>
        </w:rPr>
        <w:t xml:space="preserve"> </w:t>
      </w:r>
      <w:r w:rsidRPr="002F7C6F">
        <w:rPr>
          <w:rFonts w:ascii="Times New Roman" w:hAnsi="Times New Roman" w:cs="Times New Roman" w:hint="cs"/>
          <w:sz w:val="32"/>
          <w:szCs w:val="32"/>
          <w:cs/>
        </w:rPr>
        <w:t>≥</w:t>
      </w:r>
      <w:r w:rsidR="00A67B5F">
        <w:rPr>
          <w:rFonts w:asciiTheme="majorBidi" w:hAnsiTheme="majorBidi" w:cstheme="majorBidi"/>
          <w:sz w:val="32"/>
          <w:szCs w:val="32"/>
        </w:rPr>
        <w:t xml:space="preserve"> </w:t>
      </w:r>
      <w:r w:rsidRPr="002F7C6F">
        <w:rPr>
          <w:rFonts w:asciiTheme="majorBidi" w:hAnsiTheme="majorBidi" w:cstheme="majorBidi"/>
          <w:sz w:val="32"/>
          <w:szCs w:val="32"/>
        </w:rPr>
        <w:t>50</w:t>
      </w:r>
      <w:r w:rsidR="00A67B5F">
        <w:rPr>
          <w:rFonts w:asciiTheme="majorBidi" w:hAnsiTheme="majorBidi" w:cstheme="majorBidi"/>
          <w:sz w:val="32"/>
          <w:szCs w:val="32"/>
        </w:rPr>
        <w:t xml:space="preserve"> </w:t>
      </w:r>
      <w:r w:rsidRPr="002F7C6F">
        <w:rPr>
          <w:rFonts w:asciiTheme="majorBidi" w:hAnsiTheme="majorBidi" w:cstheme="majorBidi"/>
          <w:sz w:val="32"/>
          <w:szCs w:val="32"/>
        </w:rPr>
        <w:t xml:space="preserve"> </w:t>
      </w:r>
      <w:r w:rsidRPr="002F7C6F">
        <w:rPr>
          <w:rFonts w:asciiTheme="majorBidi" w:hAnsiTheme="majorBidi" w:cstheme="majorBidi"/>
          <w:sz w:val="32"/>
          <w:szCs w:val="32"/>
          <w:cs/>
        </w:rPr>
        <w:t xml:space="preserve">เกิดกระดูกสะโพกหัก </w:t>
      </w:r>
    </w:p>
    <w:p w:rsidR="00A92916" w:rsidRPr="002F7C6F" w:rsidRDefault="002C411F" w:rsidP="002F7C6F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32"/>
          <w:szCs w:val="32"/>
        </w:rPr>
      </w:pPr>
      <w:r w:rsidRPr="002F7C6F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2F7C6F">
        <w:rPr>
          <w:rFonts w:asciiTheme="majorBidi" w:hAnsiTheme="majorBidi" w:cstheme="majorBidi"/>
          <w:sz w:val="32"/>
          <w:szCs w:val="32"/>
        </w:rPr>
        <w:t xml:space="preserve">1,011 </w:t>
      </w:r>
      <w:r w:rsidRPr="002F7C6F">
        <w:rPr>
          <w:rFonts w:asciiTheme="majorBidi" w:hAnsiTheme="majorBidi" w:cstheme="majorBidi"/>
          <w:sz w:val="32"/>
          <w:szCs w:val="32"/>
          <w:cs/>
        </w:rPr>
        <w:t xml:space="preserve">ครั้งต่อ </w:t>
      </w:r>
      <w:r w:rsidRPr="002F7C6F">
        <w:rPr>
          <w:rFonts w:asciiTheme="majorBidi" w:hAnsiTheme="majorBidi" w:cstheme="majorBidi"/>
          <w:sz w:val="32"/>
          <w:szCs w:val="32"/>
        </w:rPr>
        <w:t xml:space="preserve">100,000 </w:t>
      </w:r>
      <w:r w:rsidRPr="002F7C6F">
        <w:rPr>
          <w:rFonts w:asciiTheme="majorBidi" w:hAnsiTheme="majorBidi" w:cstheme="majorBidi"/>
          <w:sz w:val="32"/>
          <w:szCs w:val="32"/>
          <w:cs/>
        </w:rPr>
        <w:t>คน/ปี ของผู้หญิงอายุ</w:t>
      </w:r>
      <w:r w:rsidR="00A67B5F">
        <w:rPr>
          <w:rFonts w:ascii="Times New Roman" w:hAnsi="Times New Roman" w:hint="cs"/>
          <w:sz w:val="32"/>
          <w:szCs w:val="32"/>
          <w:cs/>
        </w:rPr>
        <w:t xml:space="preserve"> </w:t>
      </w:r>
      <w:r w:rsidRPr="002F7C6F">
        <w:rPr>
          <w:rFonts w:ascii="Times New Roman" w:hAnsi="Times New Roman" w:cs="Times New Roman" w:hint="cs"/>
          <w:sz w:val="32"/>
          <w:szCs w:val="32"/>
          <w:cs/>
        </w:rPr>
        <w:t>≥</w:t>
      </w:r>
      <w:r w:rsidRPr="002F7C6F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2F7C6F">
        <w:rPr>
          <w:rFonts w:asciiTheme="majorBidi" w:hAnsiTheme="majorBidi" w:cstheme="majorBidi"/>
          <w:sz w:val="32"/>
          <w:szCs w:val="32"/>
        </w:rPr>
        <w:t>75</w:t>
      </w:r>
      <w:r w:rsidR="00A67B5F">
        <w:rPr>
          <w:rFonts w:asciiTheme="majorBidi" w:hAnsiTheme="majorBidi" w:cstheme="majorBidi"/>
          <w:sz w:val="32"/>
          <w:szCs w:val="32"/>
        </w:rPr>
        <w:t xml:space="preserve"> </w:t>
      </w:r>
      <w:r w:rsidRPr="002F7C6F">
        <w:rPr>
          <w:rFonts w:asciiTheme="majorBidi" w:hAnsiTheme="majorBidi" w:cstheme="majorBidi"/>
          <w:sz w:val="32"/>
          <w:szCs w:val="32"/>
        </w:rPr>
        <w:t xml:space="preserve"> </w:t>
      </w:r>
      <w:r w:rsidRPr="002F7C6F">
        <w:rPr>
          <w:rFonts w:asciiTheme="majorBidi" w:hAnsiTheme="majorBidi" w:cstheme="majorBidi"/>
          <w:sz w:val="32"/>
          <w:szCs w:val="32"/>
          <w:cs/>
        </w:rPr>
        <w:t xml:space="preserve">เกิดกระดูกสะโพกหัก  </w:t>
      </w:r>
    </w:p>
    <w:p w:rsidR="00BA6B64" w:rsidRDefault="00CA7840" w:rsidP="00CA78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hAnsiTheme="majorBidi" w:cstheme="majorBidi"/>
          <w:sz w:val="32"/>
          <w:szCs w:val="32"/>
        </w:rPr>
      </w:pPr>
      <w:r w:rsidRPr="00CA7840">
        <w:rPr>
          <w:rFonts w:asciiTheme="majorBidi" w:hAnsiTheme="majorBidi" w:cstheme="majorBidi"/>
          <w:sz w:val="32"/>
          <w:szCs w:val="32"/>
        </w:rPr>
        <w:t xml:space="preserve"> </w:t>
      </w:r>
      <w:r w:rsidRPr="00CA7840">
        <w:rPr>
          <w:rFonts w:asciiTheme="majorBidi" w:hAnsiTheme="majorBidi" w:cstheme="majorBidi" w:hint="cs"/>
          <w:sz w:val="32"/>
          <w:szCs w:val="32"/>
          <w:cs/>
        </w:rPr>
        <w:t xml:space="preserve"> จากสถิติในประเทศไทย </w:t>
      </w:r>
      <w:r w:rsidRPr="00CA7840">
        <w:rPr>
          <w:rFonts w:asciiTheme="majorBidi" w:hAnsiTheme="majorBidi" w:cstheme="majorBidi"/>
          <w:sz w:val="32"/>
          <w:szCs w:val="32"/>
          <w:cs/>
        </w:rPr>
        <w:t>พ</w:t>
      </w:r>
      <w:r w:rsidRPr="00CA7840">
        <w:rPr>
          <w:rFonts w:asciiTheme="majorBidi" w:hAnsiTheme="majorBidi" w:cstheme="majorBidi"/>
          <w:sz w:val="32"/>
          <w:szCs w:val="32"/>
        </w:rPr>
        <w:t>.</w:t>
      </w:r>
      <w:r w:rsidRPr="00CA7840">
        <w:rPr>
          <w:rFonts w:asciiTheme="majorBidi" w:hAnsiTheme="majorBidi" w:cstheme="majorBidi"/>
          <w:sz w:val="32"/>
          <w:szCs w:val="32"/>
          <w:cs/>
        </w:rPr>
        <w:t>ศ</w:t>
      </w:r>
      <w:r w:rsidRPr="00CA7840">
        <w:rPr>
          <w:rFonts w:asciiTheme="majorBidi" w:hAnsiTheme="majorBidi" w:cstheme="majorBidi"/>
          <w:sz w:val="32"/>
          <w:szCs w:val="32"/>
        </w:rPr>
        <w:t xml:space="preserve">.2540 </w:t>
      </w:r>
      <w:r w:rsidRPr="00CA7840">
        <w:rPr>
          <w:rFonts w:asciiTheme="majorBidi" w:hAnsiTheme="majorBidi" w:cstheme="majorBidi"/>
          <w:sz w:val="32"/>
          <w:szCs w:val="32"/>
          <w:cs/>
        </w:rPr>
        <w:t>พบสะโพกหัก</w:t>
      </w:r>
      <w:r w:rsidRPr="00CA7840">
        <w:rPr>
          <w:rFonts w:asciiTheme="majorBidi" w:hAnsiTheme="majorBidi" w:cstheme="majorBidi"/>
          <w:sz w:val="32"/>
          <w:szCs w:val="32"/>
        </w:rPr>
        <w:t xml:space="preserve"> 152 </w:t>
      </w:r>
      <w:r w:rsidRPr="00CA7840">
        <w:rPr>
          <w:rFonts w:asciiTheme="majorBidi" w:hAnsiTheme="majorBidi" w:cstheme="majorBidi"/>
          <w:sz w:val="32"/>
          <w:szCs w:val="32"/>
          <w:cs/>
        </w:rPr>
        <w:t>รายต่อประชากรแสนคน</w:t>
      </w:r>
      <w:r w:rsidRPr="00CA7840">
        <w:rPr>
          <w:rFonts w:cs="CordiaNew"/>
          <w:sz w:val="80"/>
          <w:szCs w:val="80"/>
        </w:rPr>
        <w:t xml:space="preserve"> </w:t>
      </w:r>
      <w:r w:rsidRPr="00CA7840">
        <w:rPr>
          <w:rFonts w:asciiTheme="majorBidi" w:hAnsiTheme="majorBidi" w:cstheme="majorBidi"/>
          <w:sz w:val="32"/>
          <w:szCs w:val="32"/>
          <w:cs/>
        </w:rPr>
        <w:t>พ</w:t>
      </w:r>
      <w:r w:rsidRPr="00CA7840">
        <w:rPr>
          <w:rFonts w:asciiTheme="majorBidi" w:hAnsiTheme="majorBidi" w:cstheme="majorBidi"/>
          <w:sz w:val="32"/>
          <w:szCs w:val="32"/>
        </w:rPr>
        <w:t>.</w:t>
      </w:r>
      <w:r w:rsidRPr="00CA7840">
        <w:rPr>
          <w:rFonts w:asciiTheme="majorBidi" w:hAnsiTheme="majorBidi" w:cstheme="majorBidi"/>
          <w:sz w:val="32"/>
          <w:szCs w:val="32"/>
          <w:cs/>
        </w:rPr>
        <w:t>ศ</w:t>
      </w:r>
      <w:r w:rsidRPr="00CA7840">
        <w:rPr>
          <w:rFonts w:asciiTheme="majorBidi" w:hAnsiTheme="majorBidi" w:cstheme="majorBidi"/>
          <w:sz w:val="32"/>
          <w:szCs w:val="32"/>
        </w:rPr>
        <w:t xml:space="preserve">.2546 </w:t>
      </w:r>
      <w:r w:rsidRPr="00CA7840">
        <w:rPr>
          <w:rFonts w:asciiTheme="majorBidi" w:hAnsiTheme="majorBidi" w:cstheme="majorBidi"/>
          <w:sz w:val="32"/>
          <w:szCs w:val="32"/>
          <w:cs/>
        </w:rPr>
        <w:t>พบสะโพกหัก</w:t>
      </w:r>
      <w:r w:rsidRPr="00CA7840">
        <w:rPr>
          <w:rFonts w:asciiTheme="majorBidi" w:hAnsiTheme="majorBidi" w:cstheme="majorBidi"/>
          <w:sz w:val="32"/>
          <w:szCs w:val="32"/>
        </w:rPr>
        <w:t xml:space="preserve"> 181 </w:t>
      </w:r>
      <w:r w:rsidRPr="00CA7840">
        <w:rPr>
          <w:rFonts w:asciiTheme="majorBidi" w:hAnsiTheme="majorBidi" w:cstheme="majorBidi"/>
          <w:sz w:val="32"/>
          <w:szCs w:val="32"/>
          <w:cs/>
        </w:rPr>
        <w:t>รายต่อประชากรแสนคน</w:t>
      </w:r>
      <w:r w:rsidRPr="00CA7840">
        <w:rPr>
          <w:rFonts w:asciiTheme="majorBidi" w:hAnsiTheme="majorBidi" w:cstheme="majorBidi"/>
          <w:sz w:val="32"/>
          <w:szCs w:val="32"/>
        </w:rPr>
        <w:t xml:space="preserve">  </w:t>
      </w:r>
      <w:r w:rsidRPr="00CA7840">
        <w:rPr>
          <w:rFonts w:asciiTheme="majorBidi" w:hAnsiTheme="majorBidi" w:cstheme="majorBidi" w:hint="cs"/>
          <w:sz w:val="32"/>
          <w:szCs w:val="32"/>
          <w:cs/>
        </w:rPr>
        <w:t xml:space="preserve">และมีการคาดการณ์ว่าถ้าไม่ทำอะไร </w:t>
      </w:r>
      <w:r w:rsidR="00EC3B0E">
        <w:rPr>
          <w:rFonts w:asciiTheme="majorBidi" w:hAnsiTheme="majorBidi" w:cstheme="majorBidi" w:hint="cs"/>
          <w:sz w:val="32"/>
          <w:szCs w:val="32"/>
          <w:cs/>
        </w:rPr>
        <w:t>จะมีผู้ป่วยเพิ่มมากขึ้นและต้องสูญเสียค่าใช้จ่ายในการดูแลรักษามาก</w:t>
      </w:r>
      <w:r w:rsidR="002C2CCE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2D3674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EC3B0E">
        <w:rPr>
          <w:rFonts w:asciiTheme="majorBidi" w:hAnsiTheme="majorBidi" w:cstheme="majorBidi" w:hint="cs"/>
          <w:sz w:val="32"/>
          <w:szCs w:val="32"/>
          <w:cs/>
        </w:rPr>
        <w:t xml:space="preserve">ดังภาพที่ </w:t>
      </w:r>
      <w:r w:rsidR="00EC3B0E">
        <w:rPr>
          <w:rFonts w:asciiTheme="majorBidi" w:hAnsiTheme="majorBidi" w:cstheme="majorBidi"/>
          <w:sz w:val="32"/>
          <w:szCs w:val="32"/>
        </w:rPr>
        <w:t>1</w:t>
      </w:r>
      <w:r w:rsidR="001973CC">
        <w:rPr>
          <w:rFonts w:asciiTheme="majorBidi" w:hAnsiTheme="majorBidi" w:cstheme="majorBidi"/>
          <w:sz w:val="32"/>
          <w:szCs w:val="32"/>
        </w:rPr>
        <w:t xml:space="preserve">( Indirect cost ) </w:t>
      </w:r>
    </w:p>
    <w:p w:rsidR="00EC3B0E" w:rsidRDefault="001973CC" w:rsidP="00CA78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</w:t>
      </w:r>
    </w:p>
    <w:p w:rsidR="00EC3B0E" w:rsidRDefault="00BA6B64" w:rsidP="00CA78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hAnsiTheme="majorBidi" w:cstheme="majorBidi"/>
          <w:sz w:val="32"/>
          <w:szCs w:val="32"/>
        </w:rPr>
      </w:pPr>
      <w:r>
        <w:rPr>
          <w:noProof/>
        </w:rPr>
        <w:drawing>
          <wp:inline distT="0" distB="0" distL="0" distR="0" wp14:anchorId="7CC98145" wp14:editId="597135EA">
            <wp:extent cx="3975652" cy="1900362"/>
            <wp:effectExtent l="0" t="0" r="25400" b="24130"/>
            <wp:docPr id="2" name="แผนภูมิ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E73DC" w:rsidRDefault="000E73DC" w:rsidP="00CA78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hAnsiTheme="majorBidi" w:cstheme="majorBidi"/>
          <w:sz w:val="32"/>
          <w:szCs w:val="32"/>
        </w:rPr>
      </w:pPr>
    </w:p>
    <w:p w:rsidR="00EC3B0E" w:rsidRDefault="00EC3B0E" w:rsidP="00CA78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0E73DC">
        <w:rPr>
          <w:rFonts w:asciiTheme="majorBidi" w:hAnsiTheme="majorBidi" w:cstheme="majorBidi" w:hint="cs"/>
          <w:sz w:val="32"/>
          <w:szCs w:val="32"/>
          <w:cs/>
        </w:rPr>
        <w:t xml:space="preserve">ภาพที่ </w:t>
      </w:r>
      <w:r w:rsidR="000E73DC">
        <w:rPr>
          <w:rFonts w:asciiTheme="majorBidi" w:hAnsiTheme="majorBidi" w:cstheme="majorBidi"/>
          <w:sz w:val="32"/>
          <w:szCs w:val="32"/>
        </w:rPr>
        <w:t xml:space="preserve">1 </w:t>
      </w:r>
      <w:r w:rsidR="000E73DC">
        <w:rPr>
          <w:rFonts w:asciiTheme="majorBidi" w:hAnsiTheme="majorBidi" w:cstheme="majorBidi" w:hint="cs"/>
          <w:sz w:val="32"/>
          <w:szCs w:val="32"/>
          <w:cs/>
        </w:rPr>
        <w:t>แสดงการคาดการณ์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0E73DC">
        <w:rPr>
          <w:rFonts w:asciiTheme="majorBidi" w:hAnsiTheme="majorBidi" w:cstheme="majorBidi" w:hint="cs"/>
          <w:sz w:val="32"/>
          <w:szCs w:val="32"/>
          <w:cs/>
        </w:rPr>
        <w:t>จำนวนผู้ป่วยกระดูกสะโพกหัก ประเทศไทย</w:t>
      </w:r>
    </w:p>
    <w:p w:rsidR="000E73DC" w:rsidRDefault="000E73DC" w:rsidP="00CA78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hAnsiTheme="majorBidi" w:cstheme="majorBidi"/>
          <w:sz w:val="32"/>
          <w:szCs w:val="32"/>
        </w:rPr>
      </w:pPr>
    </w:p>
    <w:p w:rsidR="00A104FF" w:rsidRPr="005457C4" w:rsidRDefault="00A67B5F" w:rsidP="00CA78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  <w:cs/>
        </w:rPr>
        <w:lastRenderedPageBreak/>
        <w:t>ปัญหาที่เกิดขึ้น</w:t>
      </w:r>
      <w:r w:rsidR="002D3674">
        <w:rPr>
          <w:rFonts w:asciiTheme="majorBidi" w:hAnsiTheme="majorBidi" w:cstheme="majorBidi" w:hint="cs"/>
          <w:sz w:val="32"/>
          <w:szCs w:val="32"/>
          <w:cs/>
        </w:rPr>
        <w:t>ใน</w:t>
      </w:r>
      <w:r w:rsidR="002F7C6F" w:rsidRPr="00A67B5F">
        <w:rPr>
          <w:rFonts w:asciiTheme="majorBidi" w:hAnsiTheme="majorBidi" w:cstheme="majorBidi"/>
          <w:sz w:val="32"/>
          <w:szCs w:val="32"/>
          <w:cs/>
        </w:rPr>
        <w:t>ผู้ป่วยกระดูกสะโพกหัก</w:t>
      </w:r>
      <w:r w:rsidR="002D3674">
        <w:rPr>
          <w:rFonts w:asciiTheme="majorBidi" w:hAnsiTheme="majorBidi" w:cstheme="majorBidi" w:hint="cs"/>
          <w:sz w:val="32"/>
          <w:szCs w:val="32"/>
          <w:cs/>
        </w:rPr>
        <w:t xml:space="preserve"> พบว่า</w:t>
      </w:r>
      <w:r w:rsidR="002F7C6F" w:rsidRPr="00A67B5F">
        <w:rPr>
          <w:rFonts w:asciiTheme="majorBidi" w:hAnsiTheme="majorBidi" w:cstheme="majorBidi"/>
          <w:sz w:val="32"/>
          <w:szCs w:val="32"/>
          <w:cs/>
        </w:rPr>
        <w:t xml:space="preserve">มีคุณภาพชีวิตที่แย่ลง </w:t>
      </w:r>
      <w:r w:rsidR="002F7C6F" w:rsidRPr="00A67B5F">
        <w:rPr>
          <w:rFonts w:asciiTheme="majorBidi" w:hAnsiTheme="majorBidi" w:cstheme="majorBidi"/>
          <w:sz w:val="32"/>
          <w:szCs w:val="32"/>
        </w:rPr>
        <w:t xml:space="preserve">25% </w:t>
      </w:r>
      <w:r w:rsidR="002F7C6F" w:rsidRPr="00A67B5F">
        <w:rPr>
          <w:rFonts w:asciiTheme="majorBidi" w:hAnsiTheme="majorBidi" w:cstheme="majorBidi"/>
          <w:sz w:val="32"/>
          <w:szCs w:val="32"/>
          <w:cs/>
        </w:rPr>
        <w:t xml:space="preserve">ต้องใช้รถเข็น </w:t>
      </w:r>
      <w:r w:rsidR="002F7C6F" w:rsidRPr="00A67B5F">
        <w:rPr>
          <w:rFonts w:asciiTheme="majorBidi" w:hAnsiTheme="majorBidi" w:cstheme="majorBidi"/>
          <w:sz w:val="32"/>
          <w:szCs w:val="32"/>
        </w:rPr>
        <w:t xml:space="preserve">22% </w:t>
      </w:r>
      <w:r w:rsidR="002F7C6F" w:rsidRPr="00A67B5F">
        <w:rPr>
          <w:rFonts w:asciiTheme="majorBidi" w:hAnsiTheme="majorBidi" w:cstheme="majorBidi"/>
          <w:sz w:val="32"/>
          <w:szCs w:val="32"/>
          <w:cs/>
        </w:rPr>
        <w:t xml:space="preserve">ต้องช่วยในการขับถ่าย </w:t>
      </w:r>
      <w:r w:rsidR="002F7C6F" w:rsidRPr="00A67B5F">
        <w:rPr>
          <w:rFonts w:asciiTheme="majorBidi" w:hAnsiTheme="majorBidi" w:cstheme="majorBidi"/>
          <w:sz w:val="32"/>
          <w:szCs w:val="32"/>
        </w:rPr>
        <w:t xml:space="preserve">11% </w:t>
      </w:r>
      <w:r w:rsidR="002F7C6F" w:rsidRPr="00A67B5F">
        <w:rPr>
          <w:rFonts w:asciiTheme="majorBidi" w:hAnsiTheme="majorBidi" w:cstheme="majorBidi"/>
          <w:sz w:val="32"/>
          <w:szCs w:val="32"/>
          <w:cs/>
        </w:rPr>
        <w:t xml:space="preserve">ต้องช่วยอาบน้ำ </w:t>
      </w:r>
      <w:r w:rsidR="002F7C6F" w:rsidRPr="00A67B5F">
        <w:rPr>
          <w:rFonts w:asciiTheme="majorBidi" w:hAnsiTheme="majorBidi" w:cstheme="majorBidi"/>
          <w:sz w:val="32"/>
          <w:szCs w:val="32"/>
        </w:rPr>
        <w:t xml:space="preserve">10% </w:t>
      </w:r>
      <w:r w:rsidR="002F7C6F" w:rsidRPr="00A67B5F">
        <w:rPr>
          <w:rFonts w:asciiTheme="majorBidi" w:hAnsiTheme="majorBidi" w:cstheme="majorBidi"/>
          <w:sz w:val="32"/>
          <w:szCs w:val="32"/>
          <w:cs/>
        </w:rPr>
        <w:t xml:space="preserve">ต้องช่วยแต่งตัว </w:t>
      </w:r>
      <w:r w:rsidR="002F7C6F" w:rsidRPr="00A67B5F">
        <w:rPr>
          <w:rFonts w:asciiTheme="majorBidi" w:hAnsiTheme="majorBidi" w:cstheme="majorBidi"/>
          <w:sz w:val="32"/>
          <w:szCs w:val="32"/>
        </w:rPr>
        <w:t xml:space="preserve">5% </w:t>
      </w:r>
      <w:r w:rsidR="002F7C6F" w:rsidRPr="00A67B5F">
        <w:rPr>
          <w:rFonts w:asciiTheme="majorBidi" w:hAnsiTheme="majorBidi" w:cstheme="majorBidi"/>
          <w:sz w:val="32"/>
          <w:szCs w:val="32"/>
          <w:cs/>
        </w:rPr>
        <w:t>ต้องช่วยในการร</w:t>
      </w:r>
      <w:r>
        <w:rPr>
          <w:rFonts w:asciiTheme="majorBidi" w:hAnsiTheme="majorBidi" w:cstheme="majorBidi" w:hint="cs"/>
          <w:sz w:val="32"/>
          <w:szCs w:val="32"/>
          <w:cs/>
        </w:rPr>
        <w:t>ั</w:t>
      </w:r>
      <w:r w:rsidR="002F7C6F" w:rsidRPr="00A67B5F">
        <w:rPr>
          <w:rFonts w:asciiTheme="majorBidi" w:hAnsiTheme="majorBidi" w:cstheme="majorBidi"/>
          <w:sz w:val="32"/>
          <w:szCs w:val="32"/>
          <w:cs/>
        </w:rPr>
        <w:t>บประทานอาหาร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จากปัญหาดังกล่าวส่งผลให้ผู้ป่วย</w:t>
      </w:r>
      <w:r w:rsidRPr="002F7C6F">
        <w:rPr>
          <w:rFonts w:asciiTheme="majorBidi" w:hAnsiTheme="majorBidi" w:cstheme="majorBidi"/>
          <w:sz w:val="32"/>
          <w:szCs w:val="32"/>
          <w:cs/>
        </w:rPr>
        <w:t>กระดูกสะโพกหัก</w:t>
      </w:r>
      <w:r w:rsidR="00795C77">
        <w:rPr>
          <w:rFonts w:asciiTheme="majorBidi" w:hAnsiTheme="majorBidi" w:cstheme="majorBidi" w:hint="cs"/>
          <w:sz w:val="32"/>
          <w:szCs w:val="32"/>
          <w:cs/>
        </w:rPr>
        <w:t xml:space="preserve"> มีโอกาสเกิดการหักซ้ำได้ง่าย  </w:t>
      </w:r>
      <w:r w:rsidR="00C4421D" w:rsidRPr="00AE482B">
        <w:rPr>
          <w:rFonts w:asciiTheme="majorBidi" w:hAnsiTheme="majorBidi" w:cstheme="majorBidi"/>
          <w:color w:val="111111"/>
          <w:sz w:val="32"/>
          <w:szCs w:val="32"/>
          <w:shd w:val="clear" w:color="auto" w:fill="FBFBF3"/>
          <w:cs/>
        </w:rPr>
        <w:t xml:space="preserve">อัตราการเสียชีวิตจะเพิ่มขึ้นมากถ้าหักซ้ำ ไม่ว่าจะเป็นข้างเดิมหรือข้างที่ยังไม่เคยหัก </w:t>
      </w:r>
      <w:r w:rsidR="001606C0" w:rsidRPr="001606C0">
        <w:rPr>
          <w:rStyle w:val="a4"/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จากสถิติของการเกิดกระดูกหักซ้ำใน ผู้ป่วยโรคกระดูกพรุน พบว่าจะมีกระดูกตะโพกหัก ซ้ำอีกข้างได้ร้อยละ </w:t>
      </w:r>
      <w:r w:rsidR="001606C0" w:rsidRPr="001606C0">
        <w:rPr>
          <w:rStyle w:val="a4"/>
          <w:rFonts w:asciiTheme="majorBidi" w:hAnsiTheme="majorBidi" w:cstheme="majorBidi"/>
          <w:b w:val="0"/>
          <w:bCs w:val="0"/>
          <w:sz w:val="32"/>
          <w:szCs w:val="32"/>
        </w:rPr>
        <w:t xml:space="preserve">10 </w:t>
      </w:r>
      <w:r w:rsidR="001606C0" w:rsidRPr="001606C0">
        <w:rPr>
          <w:rStyle w:val="a4"/>
          <w:rFonts w:asciiTheme="majorBidi" w:hAnsiTheme="majorBidi" w:cstheme="majorBidi"/>
          <w:b w:val="0"/>
          <w:bCs w:val="0"/>
          <w:sz w:val="32"/>
          <w:szCs w:val="32"/>
          <w:cs/>
        </w:rPr>
        <w:t>และกระดูกส่วนอื่น ๆ หักตามมา</w:t>
      </w:r>
      <w:r w:rsidR="001606C0" w:rsidRPr="005457C4">
        <w:rPr>
          <w:rStyle w:val="a4"/>
          <w:rFonts w:asciiTheme="majorBidi" w:hAnsiTheme="majorBidi" w:cstheme="majorBidi"/>
          <w:b w:val="0"/>
          <w:bCs w:val="0"/>
          <w:sz w:val="32"/>
          <w:szCs w:val="32"/>
          <w:cs/>
        </w:rPr>
        <w:t>ได้ร้อย</w:t>
      </w:r>
      <w:r w:rsidR="001606C0" w:rsidRPr="005457C4">
        <w:rPr>
          <w:rStyle w:val="a4"/>
          <w:rFonts w:asciiTheme="majorBidi" w:hAnsiTheme="majorBidi" w:cstheme="majorBidi"/>
          <w:sz w:val="32"/>
          <w:szCs w:val="32"/>
          <w:cs/>
        </w:rPr>
        <w:t xml:space="preserve">ละ </w:t>
      </w:r>
      <w:r w:rsidR="001606C0" w:rsidRPr="005457C4">
        <w:rPr>
          <w:rStyle w:val="a4"/>
          <w:rFonts w:asciiTheme="majorBidi" w:hAnsiTheme="majorBidi" w:cstheme="majorBidi"/>
          <w:sz w:val="32"/>
          <w:szCs w:val="32"/>
        </w:rPr>
        <w:t>12.20 </w:t>
      </w:r>
      <w:r w:rsidR="00C4421D" w:rsidRPr="005457C4">
        <w:rPr>
          <w:rFonts w:asciiTheme="majorBidi" w:hAnsiTheme="majorBidi" w:cstheme="majorBidi"/>
          <w:sz w:val="32"/>
          <w:szCs w:val="32"/>
          <w:shd w:val="clear" w:color="auto" w:fill="FBFBF3"/>
          <w:cs/>
        </w:rPr>
        <w:t xml:space="preserve">อีกทั้งประเทศไทยกำลังเข้าสู่สังคมผู้สูงอายุปัญหา </w:t>
      </w:r>
      <w:r w:rsidR="00C4421D" w:rsidRPr="005457C4">
        <w:rPr>
          <w:rFonts w:asciiTheme="majorBidi" w:hAnsiTheme="majorBidi" w:cstheme="majorBidi"/>
          <w:color w:val="111111"/>
          <w:sz w:val="32"/>
          <w:szCs w:val="32"/>
          <w:shd w:val="clear" w:color="auto" w:fill="FBFBF3"/>
          <w:cs/>
        </w:rPr>
        <w:t>จากการพลัดตกหกล้มยิ่ง</w:t>
      </w:r>
      <w:r w:rsidR="00C4421D" w:rsidRPr="005457C4">
        <w:rPr>
          <w:rFonts w:asciiTheme="majorBidi" w:hAnsiTheme="majorBidi" w:cstheme="majorBidi"/>
          <w:sz w:val="32"/>
          <w:szCs w:val="32"/>
          <w:shd w:val="clear" w:color="auto" w:fill="FBFBF3"/>
          <w:cs/>
        </w:rPr>
        <w:t>เป็นปัญหาสำคัญซึ่งควรตระหนัก</w:t>
      </w:r>
      <w:r w:rsidR="009A6D2C" w:rsidRPr="005457C4">
        <w:rPr>
          <w:rFonts w:asciiTheme="majorBidi" w:hAnsiTheme="majorBidi" w:cstheme="majorBidi"/>
          <w:sz w:val="32"/>
          <w:szCs w:val="32"/>
          <w:cs/>
        </w:rPr>
        <w:t>และหาแนวทางในการดูแลรักษ</w:t>
      </w:r>
      <w:r w:rsidR="00075240" w:rsidRPr="005457C4">
        <w:rPr>
          <w:rFonts w:asciiTheme="majorBidi" w:hAnsiTheme="majorBidi" w:cstheme="majorBidi"/>
          <w:sz w:val="32"/>
          <w:szCs w:val="32"/>
          <w:cs/>
        </w:rPr>
        <w:t>า</w:t>
      </w:r>
      <w:r w:rsidR="009A6D2C" w:rsidRPr="005457C4">
        <w:rPr>
          <w:rFonts w:asciiTheme="majorBidi" w:hAnsiTheme="majorBidi" w:cstheme="majorBidi"/>
          <w:sz w:val="32"/>
          <w:szCs w:val="32"/>
          <w:cs/>
        </w:rPr>
        <w:t>ที่มีประสิทธิภาพ</w:t>
      </w:r>
      <w:r w:rsidR="009360C2" w:rsidRPr="005457C4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:rsidR="002F7C6F" w:rsidRPr="00350E8B" w:rsidRDefault="009360C2" w:rsidP="00A104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hAnsiTheme="majorBidi" w:cstheme="majorBidi"/>
          <w:sz w:val="32"/>
          <w:szCs w:val="32"/>
          <w:cs/>
        </w:rPr>
      </w:pPr>
      <w:r w:rsidRPr="009A6D2C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จาก</w:t>
      </w:r>
      <w:r w:rsidR="001606C0" w:rsidRPr="009A6D2C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สถิติ</w:t>
      </w:r>
      <w:r w:rsidRPr="009A6D2C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การดูแลผู้ป่วย</w:t>
      </w:r>
      <w:r w:rsidRPr="009A6D2C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กระดูกสะโพกหัก</w:t>
      </w:r>
      <w:r w:rsidR="00AE4146" w:rsidRPr="009A6D2C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ที่</w:t>
      </w:r>
      <w:r w:rsidR="009A6D2C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เข้ารับการรักษาในโรงพยาบาลชุมแพ</w:t>
      </w:r>
      <w:r w:rsidR="00AE482B" w:rsidRPr="009A6D2C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</w:t>
      </w:r>
      <w:r w:rsidRPr="009A6D2C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ในระหว่างปี </w:t>
      </w:r>
      <w:r w:rsidRPr="009A6D2C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2559-2561 </w:t>
      </w:r>
      <w:r w:rsidRPr="009A6D2C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พบว่า </w:t>
      </w:r>
      <w:r w:rsidR="00AE4146" w:rsidRPr="009A6D2C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มีจำนวน</w:t>
      </w:r>
      <w:r w:rsidR="009A6D2C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</w:t>
      </w:r>
      <w:r w:rsidR="009A6D2C">
        <w:rPr>
          <w:rFonts w:asciiTheme="majorBidi" w:hAnsiTheme="majorBidi" w:cstheme="majorBidi"/>
          <w:color w:val="000000" w:themeColor="text1"/>
          <w:sz w:val="32"/>
          <w:szCs w:val="32"/>
        </w:rPr>
        <w:t>36,57</w:t>
      </w:r>
      <w:r w:rsidR="009A6D2C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และ </w:t>
      </w:r>
      <w:r w:rsidR="009A6D2C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61 </w:t>
      </w:r>
      <w:r w:rsidR="009A6D2C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รายตามลำดับ  มีผู้ป่วยที่ผ่าตัดจำนวน </w:t>
      </w:r>
      <w:r w:rsidR="00AE4146" w:rsidRPr="009A6D2C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</w:t>
      </w:r>
      <w:r w:rsidR="00AE4146" w:rsidRPr="009A6D2C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10,12 </w:t>
      </w:r>
      <w:r w:rsidR="00AE4146" w:rsidRPr="009A6D2C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และ</w:t>
      </w:r>
      <w:r w:rsidR="00AE4146" w:rsidRPr="009A6D2C">
        <w:rPr>
          <w:rFonts w:asciiTheme="majorBidi" w:hAnsiTheme="majorBidi" w:cstheme="majorBidi"/>
          <w:color w:val="000000" w:themeColor="text1"/>
          <w:sz w:val="32"/>
          <w:szCs w:val="32"/>
        </w:rPr>
        <w:t>15</w:t>
      </w:r>
      <w:r w:rsidR="00AE4146" w:rsidRPr="009A6D2C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</w:t>
      </w:r>
      <w:r w:rsidR="009A6D2C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คิดเป็นร้อยละ </w:t>
      </w:r>
      <w:r w:rsidR="009A6D2C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21.78, 21.05 </w:t>
      </w:r>
      <w:r w:rsidR="009A6D2C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และ </w:t>
      </w:r>
      <w:r w:rsidR="009A6D2C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24.59 </w:t>
      </w:r>
      <w:r w:rsidR="00AE4146" w:rsidRPr="009A6D2C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ตามลำดับ </w:t>
      </w:r>
      <w:r w:rsidR="009A6D2C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ซึ่งเหตุผลส่วนใหญ่ที่ไม่อยากผ่าตัด เพราะสูงอายุมาก มีโรคร่วม </w:t>
      </w:r>
      <w:r w:rsidR="00075240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ขาดผู้ดูแล 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เกิดภาวะแทรกซ้อน</w:t>
      </w:r>
      <w:r w:rsidR="00075240">
        <w:rPr>
          <w:rFonts w:asciiTheme="majorBidi" w:hAnsiTheme="majorBidi" w:cstheme="majorBidi" w:hint="cs"/>
          <w:sz w:val="32"/>
          <w:szCs w:val="32"/>
          <w:cs/>
        </w:rPr>
        <w:t xml:space="preserve">ในการรักษาได้แก่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แผลกดทับ</w:t>
      </w:r>
      <w:r w:rsidR="00075240">
        <w:rPr>
          <w:rFonts w:asciiTheme="majorBidi" w:hAnsiTheme="majorBidi" w:cstheme="majorBidi" w:hint="cs"/>
          <w:sz w:val="32"/>
          <w:szCs w:val="32"/>
          <w:cs/>
        </w:rPr>
        <w:t xml:space="preserve"> ร้อยละ</w:t>
      </w:r>
      <w:r w:rsidR="005457C4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5457C4">
        <w:rPr>
          <w:rFonts w:asciiTheme="majorBidi" w:hAnsiTheme="majorBidi" w:cstheme="majorBidi"/>
          <w:sz w:val="32"/>
          <w:szCs w:val="32"/>
        </w:rPr>
        <w:t xml:space="preserve">10,8.33 </w:t>
      </w:r>
      <w:r w:rsidR="005457C4">
        <w:rPr>
          <w:rFonts w:asciiTheme="majorBidi" w:hAnsiTheme="majorBidi" w:cstheme="majorBidi" w:hint="cs"/>
          <w:sz w:val="32"/>
          <w:szCs w:val="32"/>
          <w:cs/>
        </w:rPr>
        <w:t xml:space="preserve">และ </w:t>
      </w:r>
      <w:r w:rsidR="005457C4">
        <w:rPr>
          <w:rFonts w:asciiTheme="majorBidi" w:hAnsiTheme="majorBidi" w:cstheme="majorBidi"/>
          <w:sz w:val="32"/>
          <w:szCs w:val="32"/>
        </w:rPr>
        <w:t xml:space="preserve">6.66 </w:t>
      </w:r>
      <w:r w:rsidR="005457C4">
        <w:rPr>
          <w:rFonts w:asciiTheme="majorBidi" w:hAnsiTheme="majorBidi" w:cstheme="majorBidi" w:hint="cs"/>
          <w:sz w:val="32"/>
          <w:szCs w:val="32"/>
          <w:cs/>
        </w:rPr>
        <w:t xml:space="preserve">ตามลำดับ เกิดการติดเชื้อแผลผ่าตัด ร้อยละ </w:t>
      </w:r>
      <w:r w:rsidR="005457C4">
        <w:rPr>
          <w:rFonts w:asciiTheme="majorBidi" w:hAnsiTheme="majorBidi" w:cstheme="majorBidi"/>
          <w:sz w:val="32"/>
          <w:szCs w:val="32"/>
        </w:rPr>
        <w:t xml:space="preserve">0,0 </w:t>
      </w:r>
      <w:r w:rsidR="005457C4">
        <w:rPr>
          <w:rFonts w:asciiTheme="majorBidi" w:hAnsiTheme="majorBidi" w:cstheme="majorBidi" w:hint="cs"/>
          <w:sz w:val="32"/>
          <w:szCs w:val="32"/>
          <w:cs/>
        </w:rPr>
        <w:t xml:space="preserve">และ </w:t>
      </w:r>
      <w:r w:rsidR="005457C4">
        <w:rPr>
          <w:rFonts w:asciiTheme="majorBidi" w:hAnsiTheme="majorBidi" w:cstheme="majorBidi"/>
          <w:sz w:val="32"/>
          <w:szCs w:val="32"/>
        </w:rPr>
        <w:t xml:space="preserve">6.66 </w:t>
      </w:r>
      <w:r w:rsidR="005457C4">
        <w:rPr>
          <w:rFonts w:asciiTheme="majorBidi" w:hAnsiTheme="majorBidi" w:cstheme="majorBidi" w:hint="cs"/>
          <w:sz w:val="32"/>
          <w:szCs w:val="32"/>
          <w:cs/>
        </w:rPr>
        <w:t>ตามลำดับ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4B101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5457C4">
        <w:rPr>
          <w:rFonts w:asciiTheme="majorBidi" w:hAnsiTheme="majorBidi" w:cstheme="majorBidi" w:hint="cs"/>
          <w:sz w:val="32"/>
          <w:szCs w:val="32"/>
          <w:cs/>
        </w:rPr>
        <w:t xml:space="preserve">และในปี </w:t>
      </w:r>
      <w:r w:rsidR="005457C4">
        <w:rPr>
          <w:rFonts w:asciiTheme="majorBidi" w:hAnsiTheme="majorBidi" w:cstheme="majorBidi"/>
          <w:sz w:val="32"/>
          <w:szCs w:val="32"/>
        </w:rPr>
        <w:t xml:space="preserve">61 </w:t>
      </w:r>
      <w:r w:rsidR="005457C4">
        <w:rPr>
          <w:rFonts w:asciiTheme="majorBidi" w:hAnsiTheme="majorBidi" w:cstheme="majorBidi" w:hint="cs"/>
          <w:sz w:val="32"/>
          <w:szCs w:val="32"/>
          <w:cs/>
        </w:rPr>
        <w:t xml:space="preserve">มีหกล้มเกิดการหักซ้ำหลังผ่าตัด </w:t>
      </w:r>
      <w:r w:rsidR="005457C4">
        <w:rPr>
          <w:rFonts w:asciiTheme="majorBidi" w:hAnsiTheme="majorBidi" w:cstheme="majorBidi"/>
          <w:sz w:val="32"/>
          <w:szCs w:val="32"/>
        </w:rPr>
        <w:t xml:space="preserve">1 </w:t>
      </w:r>
      <w:r w:rsidR="005457C4">
        <w:rPr>
          <w:rFonts w:asciiTheme="majorBidi" w:hAnsiTheme="majorBidi" w:cstheme="majorBidi" w:hint="cs"/>
          <w:sz w:val="32"/>
          <w:szCs w:val="32"/>
          <w:cs/>
        </w:rPr>
        <w:t xml:space="preserve">ราย คิดเป็นร้อยละ </w:t>
      </w:r>
      <w:r w:rsidR="005457C4">
        <w:rPr>
          <w:rFonts w:asciiTheme="majorBidi" w:hAnsiTheme="majorBidi" w:cstheme="majorBidi"/>
          <w:sz w:val="32"/>
          <w:szCs w:val="32"/>
        </w:rPr>
        <w:t xml:space="preserve">6.66 </w:t>
      </w:r>
      <w:r w:rsidR="005457C4">
        <w:rPr>
          <w:rFonts w:asciiTheme="majorBidi" w:hAnsiTheme="majorBidi" w:cstheme="majorBidi" w:hint="cs"/>
          <w:sz w:val="32"/>
          <w:szCs w:val="32"/>
          <w:cs/>
        </w:rPr>
        <w:t xml:space="preserve">ตามลำดับ  สาเหตุเนื่องจาก ผู้ป่วยขาดผู้ดูแลที่บ้าน </w:t>
      </w:r>
      <w:r w:rsidR="00550181">
        <w:rPr>
          <w:rFonts w:asciiTheme="majorBidi" w:hAnsiTheme="majorBidi" w:cstheme="majorBidi" w:hint="cs"/>
          <w:sz w:val="32"/>
          <w:szCs w:val="32"/>
          <w:cs/>
        </w:rPr>
        <w:t>และการปฏิบัติตัวที่ไม่เหมาะสม จากปัญหาดังกล่าว แสดงให้เห็นถึงโอกาสพัฒนาที่จะต้องคำนึงถึงต่อไป</w:t>
      </w:r>
      <w:r w:rsidR="005457C4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4B101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5457C4">
        <w:rPr>
          <w:rFonts w:asciiTheme="majorBidi" w:hAnsiTheme="majorBidi" w:cstheme="majorBidi" w:hint="cs"/>
          <w:sz w:val="32"/>
          <w:szCs w:val="32"/>
          <w:cs/>
        </w:rPr>
        <w:t xml:space="preserve">ส่วนข้อมูลการหักซ้ำในปี </w:t>
      </w:r>
      <w:r w:rsidR="005457C4">
        <w:rPr>
          <w:rFonts w:asciiTheme="majorBidi" w:hAnsiTheme="majorBidi" w:cstheme="majorBidi"/>
          <w:sz w:val="32"/>
          <w:szCs w:val="32"/>
        </w:rPr>
        <w:t xml:space="preserve">59 </w:t>
      </w:r>
      <w:r w:rsidR="005457C4">
        <w:rPr>
          <w:rFonts w:asciiTheme="majorBidi" w:hAnsiTheme="majorBidi" w:cstheme="majorBidi" w:hint="cs"/>
          <w:sz w:val="32"/>
          <w:szCs w:val="32"/>
          <w:cs/>
        </w:rPr>
        <w:t xml:space="preserve">และ </w:t>
      </w:r>
      <w:r w:rsidR="005457C4">
        <w:rPr>
          <w:rFonts w:asciiTheme="majorBidi" w:hAnsiTheme="majorBidi" w:cstheme="majorBidi"/>
          <w:sz w:val="32"/>
          <w:szCs w:val="32"/>
        </w:rPr>
        <w:t xml:space="preserve">60 </w:t>
      </w:r>
      <w:r w:rsidR="005457C4">
        <w:rPr>
          <w:rFonts w:asciiTheme="majorBidi" w:hAnsiTheme="majorBidi" w:cstheme="majorBidi" w:hint="cs"/>
          <w:sz w:val="32"/>
          <w:szCs w:val="32"/>
          <w:cs/>
        </w:rPr>
        <w:t xml:space="preserve">ไม่ได้มีการบันทึกไว้   จากการแลกเปลี่ยนเรียนรู้ในเครือข่ายในการดูแลผู้ป่วยกระดูกหักจากโรคกระดูกพรุน พบว่า </w:t>
      </w:r>
      <w:r w:rsidR="002D3674">
        <w:rPr>
          <w:rFonts w:asciiTheme="majorBidi" w:hAnsiTheme="majorBidi" w:cstheme="majorBidi" w:hint="cs"/>
          <w:sz w:val="32"/>
          <w:szCs w:val="32"/>
          <w:cs/>
        </w:rPr>
        <w:t>การผ่าตัดรักษาที่เร็ว จะช่วยป้องกันภาวะแทรกซ้อนจากการติดเชื้อดี  และต้องมีการดูแลร่วมกันโดย</w:t>
      </w:r>
      <w:proofErr w:type="spellStart"/>
      <w:r w:rsidR="002D3674">
        <w:rPr>
          <w:rFonts w:asciiTheme="majorBidi" w:hAnsiTheme="majorBidi" w:cstheme="majorBidi" w:hint="cs"/>
          <w:sz w:val="32"/>
          <w:szCs w:val="32"/>
          <w:cs/>
        </w:rPr>
        <w:t>ทีมสห</w:t>
      </w:r>
      <w:proofErr w:type="spellEnd"/>
      <w:r w:rsidR="002D3674">
        <w:rPr>
          <w:rFonts w:asciiTheme="majorBidi" w:hAnsiTheme="majorBidi" w:cstheme="majorBidi" w:hint="cs"/>
          <w:sz w:val="32"/>
          <w:szCs w:val="32"/>
          <w:cs/>
        </w:rPr>
        <w:t xml:space="preserve">สาขาวิชาชีพ </w:t>
      </w:r>
      <w:r w:rsidR="00350E8B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4B101F">
        <w:rPr>
          <w:rFonts w:asciiTheme="majorBidi" w:hAnsiTheme="majorBidi" w:cstheme="majorBidi" w:hint="cs"/>
          <w:sz w:val="32"/>
          <w:szCs w:val="32"/>
          <w:cs/>
        </w:rPr>
        <w:t xml:space="preserve">ดังนั้นทีม </w:t>
      </w:r>
      <w:r w:rsidR="004B101F">
        <w:rPr>
          <w:rFonts w:asciiTheme="majorBidi" w:hAnsiTheme="majorBidi" w:cstheme="majorBidi"/>
          <w:sz w:val="32"/>
          <w:szCs w:val="32"/>
        </w:rPr>
        <w:t xml:space="preserve">PCT </w:t>
      </w:r>
      <w:proofErr w:type="spellStart"/>
      <w:r w:rsidR="004B101F">
        <w:rPr>
          <w:rFonts w:asciiTheme="majorBidi" w:hAnsiTheme="majorBidi" w:cstheme="majorBidi" w:hint="cs"/>
          <w:sz w:val="32"/>
          <w:szCs w:val="32"/>
          <w:cs/>
        </w:rPr>
        <w:t>ออร์โธปิดิกส์</w:t>
      </w:r>
      <w:proofErr w:type="spellEnd"/>
      <w:r w:rsidR="004B101F">
        <w:rPr>
          <w:rFonts w:asciiTheme="majorBidi" w:hAnsiTheme="majorBidi" w:cstheme="majorBidi" w:hint="cs"/>
          <w:sz w:val="32"/>
          <w:szCs w:val="32"/>
          <w:cs/>
        </w:rPr>
        <w:t>จึงได้ร่วมกันพัฒนาการดูแลผู้ป่วย</w:t>
      </w:r>
      <w:r w:rsidR="004B101F" w:rsidRPr="002F7C6F">
        <w:rPr>
          <w:rFonts w:asciiTheme="majorBidi" w:hAnsiTheme="majorBidi" w:cstheme="majorBidi"/>
          <w:sz w:val="32"/>
          <w:szCs w:val="32"/>
          <w:cs/>
        </w:rPr>
        <w:t>กระดูกสะโพกหัก</w:t>
      </w:r>
      <w:r w:rsidR="00350E8B">
        <w:rPr>
          <w:rFonts w:asciiTheme="majorBidi" w:hAnsiTheme="majorBidi" w:cstheme="majorBidi"/>
          <w:sz w:val="32"/>
          <w:szCs w:val="32"/>
        </w:rPr>
        <w:t xml:space="preserve"> </w:t>
      </w:r>
      <w:r w:rsidR="00350E8B">
        <w:rPr>
          <w:rFonts w:asciiTheme="majorBidi" w:hAnsiTheme="majorBidi" w:cstheme="majorBidi" w:hint="cs"/>
          <w:sz w:val="32"/>
          <w:szCs w:val="32"/>
          <w:cs/>
        </w:rPr>
        <w:t>เพื่อให้การดูแลผู้ป่วยเป็นไปอย่างมีประสิทธิภาพ</w:t>
      </w:r>
    </w:p>
    <w:p w:rsidR="0057531A" w:rsidRDefault="0057531A" w:rsidP="005F2B06">
      <w:pPr>
        <w:jc w:val="both"/>
        <w:rPr>
          <w:rFonts w:asciiTheme="majorBidi" w:hAnsiTheme="majorBidi" w:cstheme="majorBidi"/>
          <w:sz w:val="32"/>
          <w:szCs w:val="32"/>
        </w:rPr>
      </w:pPr>
    </w:p>
    <w:p w:rsidR="005F2B06" w:rsidRDefault="005F2B06" w:rsidP="005F2B06">
      <w:p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วัตถุประสงค์</w:t>
      </w:r>
    </w:p>
    <w:p w:rsidR="005F2B06" w:rsidRDefault="00550181" w:rsidP="005F2B06">
      <w:pPr>
        <w:pStyle w:val="a3"/>
        <w:numPr>
          <w:ilvl w:val="0"/>
          <w:numId w:val="3"/>
        </w:num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ผู้ป่วยได้รับการผ่าตัดภายใน </w:t>
      </w:r>
      <w:r>
        <w:rPr>
          <w:rFonts w:asciiTheme="majorBidi" w:hAnsiTheme="majorBidi" w:cstheme="majorBidi"/>
          <w:sz w:val="32"/>
          <w:szCs w:val="32"/>
        </w:rPr>
        <w:t xml:space="preserve">72 </w:t>
      </w:r>
      <w:r>
        <w:rPr>
          <w:rFonts w:asciiTheme="majorBidi" w:hAnsiTheme="majorBidi" w:cstheme="majorBidi" w:hint="cs"/>
          <w:sz w:val="32"/>
          <w:szCs w:val="32"/>
          <w:cs/>
        </w:rPr>
        <w:t>ชั่วโมง</w:t>
      </w:r>
    </w:p>
    <w:p w:rsidR="005F2B06" w:rsidRDefault="005F2B06" w:rsidP="005F2B06">
      <w:pPr>
        <w:pStyle w:val="a3"/>
        <w:numPr>
          <w:ilvl w:val="0"/>
          <w:numId w:val="3"/>
        </w:num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ลดภาวะแทรกซ้อนต่างๆ </w:t>
      </w:r>
    </w:p>
    <w:p w:rsidR="005F2B06" w:rsidRPr="0057531A" w:rsidRDefault="005F2B06" w:rsidP="0057531A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57531A">
        <w:rPr>
          <w:rFonts w:asciiTheme="majorBidi" w:hAnsiTheme="majorBidi" w:cstheme="majorBidi" w:hint="cs"/>
          <w:b/>
          <w:bCs/>
          <w:sz w:val="32"/>
          <w:szCs w:val="32"/>
          <w:cs/>
        </w:rPr>
        <w:t>ระยะเวลาดำเนินการ</w:t>
      </w:r>
    </w:p>
    <w:p w:rsidR="005F2B06" w:rsidRDefault="005F2B06" w:rsidP="005F2B06">
      <w:pPr>
        <w:ind w:left="360"/>
        <w:jc w:val="both"/>
        <w:rPr>
          <w:rFonts w:asciiTheme="majorBidi" w:hAnsiTheme="majorBidi" w:cstheme="majorBidi"/>
          <w:sz w:val="32"/>
          <w:szCs w:val="32"/>
        </w:rPr>
      </w:pPr>
      <w:proofErr w:type="gramStart"/>
      <w:r>
        <w:rPr>
          <w:rFonts w:asciiTheme="majorBidi" w:hAnsiTheme="majorBidi" w:cstheme="majorBidi"/>
          <w:sz w:val="32"/>
          <w:szCs w:val="32"/>
        </w:rPr>
        <w:t xml:space="preserve">1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ตค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.</w:t>
      </w:r>
      <w:proofErr w:type="gramEnd"/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 xml:space="preserve">61 – 30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ก.ย. </w:t>
      </w:r>
      <w:r>
        <w:rPr>
          <w:rFonts w:asciiTheme="majorBidi" w:hAnsiTheme="majorBidi" w:cstheme="majorBidi"/>
          <w:sz w:val="32"/>
          <w:szCs w:val="32"/>
        </w:rPr>
        <w:t>62</w:t>
      </w:r>
    </w:p>
    <w:p w:rsidR="008C7B17" w:rsidRDefault="008C7B17" w:rsidP="00BA6B64">
      <w:p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ประโยชน์ที่คาดว่าจะได้รับ</w:t>
      </w:r>
    </w:p>
    <w:p w:rsidR="008C7B17" w:rsidRDefault="008C7B17" w:rsidP="008C7B17">
      <w:pPr>
        <w:pStyle w:val="a3"/>
        <w:numPr>
          <w:ilvl w:val="0"/>
          <w:numId w:val="5"/>
        </w:numPr>
        <w:jc w:val="both"/>
        <w:rPr>
          <w:rFonts w:asciiTheme="majorBidi" w:hAnsiTheme="majorBidi" w:cstheme="majorBidi"/>
          <w:sz w:val="32"/>
          <w:szCs w:val="32"/>
        </w:rPr>
      </w:pPr>
      <w:r w:rsidRPr="008C7B17">
        <w:rPr>
          <w:rFonts w:asciiTheme="majorBidi" w:hAnsiTheme="majorBidi" w:cstheme="majorBidi" w:hint="cs"/>
          <w:sz w:val="32"/>
          <w:szCs w:val="32"/>
          <w:cs/>
        </w:rPr>
        <w:t>ผู้ป่วยกระดูกสะโพก</w:t>
      </w:r>
      <w:r w:rsidR="00BA6B64">
        <w:rPr>
          <w:rFonts w:asciiTheme="majorBidi" w:hAnsiTheme="majorBidi" w:cstheme="majorBidi" w:hint="cs"/>
          <w:sz w:val="32"/>
          <w:szCs w:val="32"/>
          <w:cs/>
        </w:rPr>
        <w:t xml:space="preserve">ได้รับการดูแลรักษาที่มีประสิทธิภาพ </w:t>
      </w:r>
      <w:r w:rsidRPr="008C7B17">
        <w:rPr>
          <w:rFonts w:asciiTheme="majorBidi" w:hAnsiTheme="majorBidi" w:cstheme="majorBidi" w:hint="cs"/>
          <w:sz w:val="32"/>
          <w:szCs w:val="32"/>
          <w:cs/>
        </w:rPr>
        <w:t>หัก</w:t>
      </w:r>
      <w:r>
        <w:rPr>
          <w:rFonts w:asciiTheme="majorBidi" w:hAnsiTheme="majorBidi" w:cstheme="majorBidi" w:hint="cs"/>
          <w:sz w:val="32"/>
          <w:szCs w:val="32"/>
          <w:cs/>
        </w:rPr>
        <w:t>สามารถดูแลตัวเองได้เหมาะสม ตามสภาพปัญหาแต่ละราย</w:t>
      </w:r>
    </w:p>
    <w:p w:rsidR="008C7B17" w:rsidRDefault="008C7B17" w:rsidP="008C7B17">
      <w:pPr>
        <w:pStyle w:val="a3"/>
        <w:numPr>
          <w:ilvl w:val="0"/>
          <w:numId w:val="5"/>
        </w:num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ไม่เกิดการหักซ้ำ</w:t>
      </w:r>
    </w:p>
    <w:p w:rsidR="005F2B06" w:rsidRDefault="005F2B06" w:rsidP="005F2B06">
      <w:pPr>
        <w:ind w:left="360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>วิธีดำเนินการ</w:t>
      </w:r>
    </w:p>
    <w:p w:rsidR="005F2B06" w:rsidRDefault="005F2B06" w:rsidP="005F2B06">
      <w:pPr>
        <w:pStyle w:val="a3"/>
        <w:numPr>
          <w:ilvl w:val="0"/>
          <w:numId w:val="4"/>
        </w:num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ประชุม </w:t>
      </w:r>
      <w:r>
        <w:rPr>
          <w:rFonts w:asciiTheme="majorBidi" w:hAnsiTheme="majorBidi" w:cstheme="majorBidi"/>
          <w:sz w:val="32"/>
          <w:szCs w:val="32"/>
        </w:rPr>
        <w:t xml:space="preserve">PCT </w:t>
      </w:r>
      <w:r w:rsidR="008C7B17">
        <w:rPr>
          <w:rFonts w:asciiTheme="majorBidi" w:hAnsiTheme="majorBidi" w:cstheme="majorBidi" w:hint="cs"/>
          <w:sz w:val="32"/>
          <w:szCs w:val="32"/>
          <w:cs/>
        </w:rPr>
        <w:t>เพื่อแสดงให้เห็นปัญหา และหาแนวทางในการดูแลร่วมกัน</w:t>
      </w:r>
    </w:p>
    <w:p w:rsidR="008C7B17" w:rsidRDefault="008C7B17" w:rsidP="005F2B06">
      <w:pPr>
        <w:pStyle w:val="a3"/>
        <w:numPr>
          <w:ilvl w:val="0"/>
          <w:numId w:val="4"/>
        </w:num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ทบทวนแนวทางปฏิบัติจากโรงพยาบาลต่างๆ เพื่อนำมาปรับใช้</w:t>
      </w:r>
    </w:p>
    <w:p w:rsidR="008C7B17" w:rsidRDefault="008C7B17" w:rsidP="005F2B06">
      <w:pPr>
        <w:pStyle w:val="a3"/>
        <w:numPr>
          <w:ilvl w:val="0"/>
          <w:numId w:val="4"/>
        </w:num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แต่งตั้งคณะทำงาน</w:t>
      </w:r>
    </w:p>
    <w:p w:rsidR="008C7B17" w:rsidRDefault="008C7B17" w:rsidP="005F2B06">
      <w:pPr>
        <w:pStyle w:val="a3"/>
        <w:numPr>
          <w:ilvl w:val="0"/>
          <w:numId w:val="4"/>
        </w:num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เขียนแนวทางปฏิบัติและสื่อสารในทีมให้เข้าใจ</w:t>
      </w:r>
    </w:p>
    <w:p w:rsidR="008C7B17" w:rsidRDefault="008C7B17" w:rsidP="005F2B06">
      <w:pPr>
        <w:pStyle w:val="a3"/>
        <w:numPr>
          <w:ilvl w:val="0"/>
          <w:numId w:val="4"/>
        </w:num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ส่งบุคลากรอบรม การป้องกันการหักซ้ำ</w:t>
      </w:r>
    </w:p>
    <w:p w:rsidR="0057531A" w:rsidRDefault="0057531A" w:rsidP="005F2B06">
      <w:pPr>
        <w:pStyle w:val="a3"/>
        <w:numPr>
          <w:ilvl w:val="0"/>
          <w:numId w:val="4"/>
        </w:num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ซักซ้อมบทบาทการทำงานร่วมกันในแต่ละสาขาวิชาชีพ</w:t>
      </w:r>
    </w:p>
    <w:p w:rsidR="008C7B17" w:rsidRDefault="008C7B17" w:rsidP="005F2B06">
      <w:pPr>
        <w:pStyle w:val="a3"/>
        <w:numPr>
          <w:ilvl w:val="0"/>
          <w:numId w:val="4"/>
        </w:num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ทบทวนปัญหาและอุปสรรคเป็นระยะ</w:t>
      </w:r>
      <w:r w:rsidR="0057531A">
        <w:rPr>
          <w:rFonts w:asciiTheme="majorBidi" w:hAnsiTheme="majorBidi" w:cstheme="majorBidi" w:hint="cs"/>
          <w:sz w:val="32"/>
          <w:szCs w:val="32"/>
          <w:cs/>
        </w:rPr>
        <w:t xml:space="preserve">ทุก </w:t>
      </w:r>
      <w:r w:rsidR="0057531A">
        <w:rPr>
          <w:rFonts w:asciiTheme="majorBidi" w:hAnsiTheme="majorBidi" w:cstheme="majorBidi"/>
          <w:sz w:val="32"/>
          <w:szCs w:val="32"/>
        </w:rPr>
        <w:t xml:space="preserve">3 </w:t>
      </w:r>
      <w:r w:rsidR="0057531A">
        <w:rPr>
          <w:rFonts w:asciiTheme="majorBidi" w:hAnsiTheme="majorBidi" w:cstheme="majorBidi" w:hint="cs"/>
          <w:sz w:val="32"/>
          <w:szCs w:val="32"/>
          <w:cs/>
        </w:rPr>
        <w:t>เดือน</w:t>
      </w:r>
      <w:r w:rsidR="0057531A">
        <w:rPr>
          <w:rFonts w:asciiTheme="majorBidi" w:hAnsiTheme="majorBidi" w:cstheme="majorBidi"/>
          <w:sz w:val="32"/>
          <w:szCs w:val="32"/>
        </w:rPr>
        <w:t xml:space="preserve"> </w:t>
      </w:r>
      <w:r w:rsidR="0057531A">
        <w:rPr>
          <w:rFonts w:asciiTheme="majorBidi" w:hAnsiTheme="majorBidi" w:cstheme="majorBidi" w:hint="cs"/>
          <w:sz w:val="32"/>
          <w:szCs w:val="32"/>
          <w:cs/>
        </w:rPr>
        <w:t>เพื่อพัฒนาระบบ</w:t>
      </w:r>
    </w:p>
    <w:p w:rsidR="00087B8E" w:rsidRDefault="00087B8E" w:rsidP="005F2B06">
      <w:pPr>
        <w:pStyle w:val="a3"/>
        <w:numPr>
          <w:ilvl w:val="0"/>
          <w:numId w:val="4"/>
        </w:num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เก็บรวบรวมข้อมูล</w:t>
      </w:r>
    </w:p>
    <w:p w:rsidR="008C7B17" w:rsidRDefault="00961944" w:rsidP="00961944">
      <w:pPr>
        <w:ind w:left="360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ผลการดำเนินงาน</w:t>
      </w:r>
    </w:p>
    <w:p w:rsidR="00CC40A5" w:rsidRPr="00CC40A5" w:rsidRDefault="00CC40A5" w:rsidP="00961944">
      <w:pPr>
        <w:ind w:left="360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มีผู้ป่วยกระดูกสะโพกหักเข้ารับการรักษาทั้งสิ้น </w:t>
      </w:r>
      <w:r>
        <w:rPr>
          <w:rFonts w:asciiTheme="majorBidi" w:hAnsiTheme="majorBidi" w:cstheme="majorBidi"/>
          <w:sz w:val="32"/>
          <w:szCs w:val="32"/>
        </w:rPr>
        <w:t xml:space="preserve">68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คน   ได้รับการผ่าตัด </w:t>
      </w:r>
      <w:r>
        <w:rPr>
          <w:rFonts w:asciiTheme="majorBidi" w:hAnsiTheme="majorBidi" w:cstheme="majorBidi"/>
          <w:sz w:val="32"/>
          <w:szCs w:val="32"/>
        </w:rPr>
        <w:t xml:space="preserve"> 36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คน คิดเป็นร้อยละ </w:t>
      </w:r>
      <w:r>
        <w:rPr>
          <w:rFonts w:asciiTheme="majorBidi" w:hAnsiTheme="majorBidi" w:cstheme="majorBidi"/>
          <w:sz w:val="32"/>
          <w:szCs w:val="32"/>
        </w:rPr>
        <w:t>52.94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3434"/>
        <w:gridCol w:w="992"/>
        <w:gridCol w:w="992"/>
        <w:gridCol w:w="992"/>
        <w:gridCol w:w="992"/>
      </w:tblGrid>
      <w:tr w:rsidR="006442D0" w:rsidTr="00CF7C27">
        <w:tc>
          <w:tcPr>
            <w:tcW w:w="3434" w:type="dxa"/>
          </w:tcPr>
          <w:p w:rsidR="006442D0" w:rsidRDefault="006442D0" w:rsidP="00961944">
            <w:pPr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2" w:type="dxa"/>
          </w:tcPr>
          <w:p w:rsidR="006442D0" w:rsidRPr="00DB5E72" w:rsidRDefault="006442D0" w:rsidP="005F6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992" w:type="dxa"/>
          </w:tcPr>
          <w:p w:rsidR="006442D0" w:rsidRDefault="006442D0" w:rsidP="005F686D">
            <w:r w:rsidRPr="00DB5E72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ปี </w:t>
            </w:r>
            <w:r w:rsidRPr="00DB5E72">
              <w:rPr>
                <w:rFonts w:asciiTheme="majorBidi" w:hAnsiTheme="majorBidi" w:cstheme="majorBidi"/>
                <w:sz w:val="32"/>
                <w:szCs w:val="32"/>
              </w:rPr>
              <w:t>25</w:t>
            </w:r>
            <w:r>
              <w:t>60</w:t>
            </w:r>
          </w:p>
        </w:tc>
        <w:tc>
          <w:tcPr>
            <w:tcW w:w="992" w:type="dxa"/>
          </w:tcPr>
          <w:p w:rsidR="006442D0" w:rsidRDefault="006442D0" w:rsidP="005F686D">
            <w:r w:rsidRPr="00DB5E72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ปี </w:t>
            </w:r>
            <w:r w:rsidRPr="00DB5E72">
              <w:rPr>
                <w:rFonts w:asciiTheme="majorBidi" w:hAnsiTheme="majorBidi" w:cstheme="majorBidi"/>
                <w:sz w:val="32"/>
                <w:szCs w:val="32"/>
              </w:rPr>
              <w:t>256</w:t>
            </w:r>
            <w:r>
              <w:t>1</w:t>
            </w:r>
          </w:p>
        </w:tc>
        <w:tc>
          <w:tcPr>
            <w:tcW w:w="992" w:type="dxa"/>
          </w:tcPr>
          <w:p w:rsidR="006442D0" w:rsidRDefault="006442D0" w:rsidP="0057653D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ปี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2562</w:t>
            </w:r>
          </w:p>
        </w:tc>
      </w:tr>
      <w:tr w:rsidR="006442D0" w:rsidTr="00CF7C27">
        <w:tc>
          <w:tcPr>
            <w:tcW w:w="3434" w:type="dxa"/>
          </w:tcPr>
          <w:p w:rsidR="006442D0" w:rsidRDefault="006442D0" w:rsidP="006442D0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ร้อยละ</w:t>
            </w:r>
            <w:r w:rsidRPr="00550181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ผู้ป่วยได้รับการผ่าตัดภายใน </w:t>
            </w:r>
            <w:r w:rsidRPr="00550181">
              <w:rPr>
                <w:rFonts w:asciiTheme="majorBidi" w:hAnsiTheme="majorBidi" w:cstheme="majorBidi"/>
                <w:sz w:val="32"/>
                <w:szCs w:val="32"/>
              </w:rPr>
              <w:t xml:space="preserve">72 </w:t>
            </w:r>
            <w:r w:rsidRPr="00550181">
              <w:rPr>
                <w:rFonts w:asciiTheme="majorBidi" w:hAnsiTheme="majorBidi" w:cstheme="majorBidi" w:hint="cs"/>
                <w:sz w:val="32"/>
                <w:szCs w:val="32"/>
                <w:cs/>
              </w:rPr>
              <w:t>ชั่วโมง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:rsidR="006442D0" w:rsidRDefault="006442D0" w:rsidP="00961944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≥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50</w:t>
            </w:r>
          </w:p>
        </w:tc>
        <w:tc>
          <w:tcPr>
            <w:tcW w:w="992" w:type="dxa"/>
          </w:tcPr>
          <w:p w:rsidR="006442D0" w:rsidRDefault="006442D0" w:rsidP="00961944">
            <w:pPr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NA</w:t>
            </w:r>
          </w:p>
        </w:tc>
        <w:tc>
          <w:tcPr>
            <w:tcW w:w="992" w:type="dxa"/>
          </w:tcPr>
          <w:p w:rsidR="006442D0" w:rsidRDefault="006442D0" w:rsidP="00961944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66.66</w:t>
            </w:r>
          </w:p>
        </w:tc>
        <w:tc>
          <w:tcPr>
            <w:tcW w:w="992" w:type="dxa"/>
          </w:tcPr>
          <w:p w:rsidR="006442D0" w:rsidRDefault="006442D0" w:rsidP="0057653D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86.11</w:t>
            </w:r>
          </w:p>
        </w:tc>
      </w:tr>
      <w:tr w:rsidR="006442D0" w:rsidTr="00CF7C27">
        <w:tc>
          <w:tcPr>
            <w:tcW w:w="3434" w:type="dxa"/>
          </w:tcPr>
          <w:p w:rsidR="006442D0" w:rsidRPr="006442D0" w:rsidRDefault="006442D0" w:rsidP="006442D0">
            <w:pPr>
              <w:jc w:val="both"/>
              <w:rPr>
                <w:rFonts w:asciiTheme="majorBidi" w:hAnsi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ร้อยละการเกิดแผลกดทับ</w:t>
            </w:r>
            <w:r>
              <w:rPr>
                <w:rFonts w:ascii="Times New Roman" w:hAnsi="Times New Roman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</w:tcPr>
          <w:p w:rsidR="006442D0" w:rsidRDefault="006442D0" w:rsidP="00961944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cs/>
              </w:rPr>
              <w:t>≤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5</w:t>
            </w:r>
          </w:p>
        </w:tc>
        <w:tc>
          <w:tcPr>
            <w:tcW w:w="992" w:type="dxa"/>
          </w:tcPr>
          <w:p w:rsidR="006442D0" w:rsidRDefault="006442D0" w:rsidP="00961944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8.33</w:t>
            </w:r>
          </w:p>
        </w:tc>
        <w:tc>
          <w:tcPr>
            <w:tcW w:w="992" w:type="dxa"/>
          </w:tcPr>
          <w:p w:rsidR="006442D0" w:rsidRDefault="006442D0" w:rsidP="00961944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6.66</w:t>
            </w:r>
          </w:p>
        </w:tc>
        <w:tc>
          <w:tcPr>
            <w:tcW w:w="992" w:type="dxa"/>
          </w:tcPr>
          <w:p w:rsidR="006442D0" w:rsidRDefault="006442D0" w:rsidP="0057653D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</w:tr>
      <w:tr w:rsidR="006442D0" w:rsidTr="00CF7C27">
        <w:tc>
          <w:tcPr>
            <w:tcW w:w="3434" w:type="dxa"/>
          </w:tcPr>
          <w:p w:rsidR="006442D0" w:rsidRDefault="006442D0" w:rsidP="006442D0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ร้อยละการติดเชื้อแผลผ่าตัด </w:t>
            </w:r>
          </w:p>
        </w:tc>
        <w:tc>
          <w:tcPr>
            <w:tcW w:w="992" w:type="dxa"/>
          </w:tcPr>
          <w:p w:rsidR="006442D0" w:rsidRDefault="006442D0" w:rsidP="00961944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cs/>
              </w:rPr>
              <w:t>≤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992" w:type="dxa"/>
          </w:tcPr>
          <w:p w:rsidR="006442D0" w:rsidRDefault="006442D0" w:rsidP="00961944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6442D0" w:rsidRDefault="006442D0" w:rsidP="00961944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6.66</w:t>
            </w:r>
          </w:p>
        </w:tc>
        <w:tc>
          <w:tcPr>
            <w:tcW w:w="992" w:type="dxa"/>
          </w:tcPr>
          <w:p w:rsidR="006442D0" w:rsidRDefault="006442D0" w:rsidP="0057653D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2.77</w:t>
            </w:r>
          </w:p>
        </w:tc>
      </w:tr>
      <w:tr w:rsidR="006442D0" w:rsidTr="00CF7C27">
        <w:tc>
          <w:tcPr>
            <w:tcW w:w="3434" w:type="dxa"/>
          </w:tcPr>
          <w:p w:rsidR="006442D0" w:rsidRDefault="006442D0" w:rsidP="006442D0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ร้อยละการหักซ้ำ </w:t>
            </w:r>
          </w:p>
        </w:tc>
        <w:tc>
          <w:tcPr>
            <w:tcW w:w="992" w:type="dxa"/>
          </w:tcPr>
          <w:p w:rsidR="006442D0" w:rsidRDefault="006442D0" w:rsidP="00961944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cs/>
              </w:rPr>
              <w:t>≤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25</w:t>
            </w:r>
          </w:p>
        </w:tc>
        <w:tc>
          <w:tcPr>
            <w:tcW w:w="992" w:type="dxa"/>
          </w:tcPr>
          <w:p w:rsidR="006442D0" w:rsidRDefault="006442D0" w:rsidP="00961944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NA</w:t>
            </w:r>
          </w:p>
        </w:tc>
        <w:tc>
          <w:tcPr>
            <w:tcW w:w="992" w:type="dxa"/>
          </w:tcPr>
          <w:p w:rsidR="006442D0" w:rsidRDefault="006442D0" w:rsidP="00961944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NA</w:t>
            </w:r>
          </w:p>
        </w:tc>
        <w:tc>
          <w:tcPr>
            <w:tcW w:w="992" w:type="dxa"/>
          </w:tcPr>
          <w:p w:rsidR="006442D0" w:rsidRDefault="006442D0" w:rsidP="00961944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</w:tr>
    </w:tbl>
    <w:p w:rsidR="00CC40A5" w:rsidRPr="00CC40A5" w:rsidRDefault="00CC40A5" w:rsidP="00961944">
      <w:pPr>
        <w:ind w:left="360"/>
        <w:jc w:val="both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จากร้อยละการผ่าตัด </w:t>
      </w:r>
      <w:r>
        <w:rPr>
          <w:rFonts w:asciiTheme="majorBidi" w:hAnsiTheme="majorBidi" w:cstheme="majorBidi"/>
          <w:sz w:val="32"/>
          <w:szCs w:val="32"/>
        </w:rPr>
        <w:t xml:space="preserve">52.94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เนื่องจาก ผู้สูงอายุมีโรคร่วมอื่นๆ เช่น เบาหวาน ความดันโลหิตสูง หรือ มีการบาดเจ็บอย่างอื่นร่วมด้วย ได้แก่ </w:t>
      </w:r>
      <w:r>
        <w:rPr>
          <w:rFonts w:asciiTheme="majorBidi" w:hAnsiTheme="majorBidi" w:cstheme="majorBidi"/>
          <w:sz w:val="32"/>
          <w:szCs w:val="32"/>
        </w:rPr>
        <w:t xml:space="preserve">TBI </w:t>
      </w:r>
      <w:r>
        <w:rPr>
          <w:rFonts w:asciiTheme="majorBidi" w:hAnsiTheme="majorBidi" w:cstheme="majorBidi" w:hint="cs"/>
          <w:sz w:val="32"/>
          <w:szCs w:val="32"/>
          <w:cs/>
        </w:rPr>
        <w:t>ทำให้ต้องดูแลและเตรียมความพร้อมก่อนผ่าตัด</w:t>
      </w:r>
    </w:p>
    <w:p w:rsidR="00961944" w:rsidRDefault="006442D0" w:rsidP="00961944">
      <w:pPr>
        <w:ind w:left="360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แผนพัฒนาต่อเนื่อง</w:t>
      </w:r>
    </w:p>
    <w:p w:rsidR="006442D0" w:rsidRDefault="006442D0" w:rsidP="006442D0">
      <w:pPr>
        <w:pStyle w:val="a3"/>
        <w:numPr>
          <w:ilvl w:val="0"/>
          <w:numId w:val="7"/>
        </w:num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ติดตามผลการเยี่ยมบ้าน</w:t>
      </w:r>
    </w:p>
    <w:p w:rsidR="001606C0" w:rsidRPr="00087B8E" w:rsidRDefault="001606C0" w:rsidP="006442D0">
      <w:pPr>
        <w:pStyle w:val="a8"/>
        <w:rPr>
          <w:rFonts w:asciiTheme="majorBidi" w:hAnsiTheme="majorBidi" w:cstheme="majorBidi"/>
          <w:sz w:val="32"/>
          <w:szCs w:val="32"/>
        </w:rPr>
      </w:pPr>
      <w:r w:rsidRPr="00087B8E">
        <w:rPr>
          <w:rFonts w:asciiTheme="majorBidi" w:hAnsiTheme="majorBidi" w:cstheme="majorBidi"/>
          <w:sz w:val="32"/>
          <w:szCs w:val="32"/>
          <w:cs/>
        </w:rPr>
        <w:t>เอกสารอ้างอิง</w:t>
      </w:r>
      <w:r w:rsidRPr="00087B8E">
        <w:rPr>
          <w:rFonts w:asciiTheme="majorBidi" w:hAnsiTheme="majorBidi" w:cstheme="majorBidi"/>
          <w:color w:val="111111"/>
          <w:sz w:val="32"/>
          <w:szCs w:val="32"/>
          <w:shd w:val="clear" w:color="auto" w:fill="FBFBF3"/>
        </w:rPr>
        <w:t>.</w:t>
      </w:r>
    </w:p>
    <w:p w:rsidR="00FB78F5" w:rsidRPr="00087B8E" w:rsidRDefault="00FB78F5" w:rsidP="006442D0">
      <w:pPr>
        <w:pStyle w:val="a8"/>
        <w:numPr>
          <w:ilvl w:val="0"/>
          <w:numId w:val="8"/>
        </w:numPr>
        <w:rPr>
          <w:rFonts w:asciiTheme="majorBidi" w:hAnsiTheme="majorBidi" w:cstheme="majorBidi"/>
          <w:color w:val="111111"/>
          <w:sz w:val="32"/>
          <w:szCs w:val="32"/>
          <w:shd w:val="clear" w:color="auto" w:fill="FBFBF3"/>
        </w:rPr>
      </w:pPr>
      <w:r w:rsidRPr="00087B8E">
        <w:rPr>
          <w:rFonts w:asciiTheme="majorBidi" w:hAnsiTheme="majorBidi" w:cstheme="majorBidi"/>
          <w:color w:val="111111"/>
          <w:sz w:val="32"/>
          <w:szCs w:val="32"/>
          <w:shd w:val="clear" w:color="auto" w:fill="FBFBF3"/>
          <w:cs/>
        </w:rPr>
        <w:t>นิพา ศรีช้าง</w:t>
      </w:r>
      <w:r w:rsidRPr="00087B8E">
        <w:rPr>
          <w:rFonts w:asciiTheme="majorBidi" w:hAnsiTheme="majorBidi" w:cstheme="majorBidi"/>
          <w:color w:val="111111"/>
          <w:sz w:val="32"/>
          <w:szCs w:val="32"/>
          <w:shd w:val="clear" w:color="auto" w:fill="FBFBF3"/>
        </w:rPr>
        <w:t xml:space="preserve">, </w:t>
      </w:r>
      <w:proofErr w:type="spellStart"/>
      <w:r w:rsidRPr="00087B8E">
        <w:rPr>
          <w:rFonts w:asciiTheme="majorBidi" w:hAnsiTheme="majorBidi" w:cstheme="majorBidi"/>
          <w:color w:val="111111"/>
          <w:sz w:val="32"/>
          <w:szCs w:val="32"/>
          <w:shd w:val="clear" w:color="auto" w:fill="FBFBF3"/>
          <w:cs/>
        </w:rPr>
        <w:t>ลวิ</w:t>
      </w:r>
      <w:proofErr w:type="spellEnd"/>
      <w:r w:rsidRPr="00087B8E">
        <w:rPr>
          <w:rFonts w:asciiTheme="majorBidi" w:hAnsiTheme="majorBidi" w:cstheme="majorBidi"/>
          <w:color w:val="111111"/>
          <w:sz w:val="32"/>
          <w:szCs w:val="32"/>
          <w:shd w:val="clear" w:color="auto" w:fill="FBFBF3"/>
          <w:cs/>
        </w:rPr>
        <w:t>ตรา ก๋าวี. การวิเคราะห์เชิงพรรณนา ข้อมูลระบบเฝ้าระวังการบาดเจ็บจากการพลัดตกหกล้มในผู้สูงอายุ (</w:t>
      </w:r>
      <w:r w:rsidRPr="00087B8E">
        <w:rPr>
          <w:rFonts w:asciiTheme="majorBidi" w:hAnsiTheme="majorBidi" w:cstheme="majorBidi"/>
          <w:color w:val="111111"/>
          <w:sz w:val="32"/>
          <w:szCs w:val="32"/>
          <w:shd w:val="clear" w:color="auto" w:fill="FBFBF3"/>
        </w:rPr>
        <w:t xml:space="preserve">Falls in elderly people) </w:t>
      </w:r>
      <w:r w:rsidRPr="00087B8E">
        <w:rPr>
          <w:rFonts w:asciiTheme="majorBidi" w:hAnsiTheme="majorBidi" w:cstheme="majorBidi"/>
          <w:color w:val="111111"/>
          <w:sz w:val="32"/>
          <w:szCs w:val="32"/>
          <w:shd w:val="clear" w:color="auto" w:fill="FBFBF3"/>
          <w:cs/>
        </w:rPr>
        <w:t xml:space="preserve">ทั้ง </w:t>
      </w:r>
      <w:r w:rsidRPr="00087B8E">
        <w:rPr>
          <w:rFonts w:asciiTheme="majorBidi" w:hAnsiTheme="majorBidi" w:cstheme="majorBidi"/>
          <w:color w:val="111111"/>
          <w:sz w:val="32"/>
          <w:szCs w:val="32"/>
          <w:shd w:val="clear" w:color="auto" w:fill="FBFBF3"/>
        </w:rPr>
        <w:t xml:space="preserve">5 </w:t>
      </w:r>
      <w:r w:rsidRPr="00087B8E">
        <w:rPr>
          <w:rFonts w:asciiTheme="majorBidi" w:hAnsiTheme="majorBidi" w:cstheme="majorBidi"/>
          <w:color w:val="111111"/>
          <w:sz w:val="32"/>
          <w:szCs w:val="32"/>
          <w:shd w:val="clear" w:color="auto" w:fill="FBFBF3"/>
          <w:cs/>
        </w:rPr>
        <w:t>มิติของการดำเนินงาน. นนทบุรี: สำนักโรคไม่ติดต่อกรมควบคุมโรค กระทรวงสาธารณสุข</w:t>
      </w:r>
      <w:r w:rsidRPr="00087B8E">
        <w:rPr>
          <w:rFonts w:asciiTheme="majorBidi" w:hAnsiTheme="majorBidi" w:cstheme="majorBidi"/>
          <w:color w:val="111111"/>
          <w:sz w:val="32"/>
          <w:szCs w:val="32"/>
          <w:shd w:val="clear" w:color="auto" w:fill="FBFBF3"/>
        </w:rPr>
        <w:t>; 2559.</w:t>
      </w:r>
    </w:p>
    <w:p w:rsidR="00E65803" w:rsidRPr="00087B8E" w:rsidRDefault="00E65803" w:rsidP="006442D0">
      <w:pPr>
        <w:pStyle w:val="a8"/>
        <w:numPr>
          <w:ilvl w:val="0"/>
          <w:numId w:val="8"/>
        </w:numPr>
        <w:rPr>
          <w:rFonts w:asciiTheme="majorBidi" w:hAnsiTheme="majorBidi" w:cstheme="majorBidi"/>
          <w:sz w:val="32"/>
          <w:szCs w:val="32"/>
        </w:rPr>
      </w:pPr>
      <w:r w:rsidRPr="00087B8E">
        <w:rPr>
          <w:rFonts w:asciiTheme="majorBidi" w:hAnsiTheme="majorBidi" w:cstheme="majorBidi"/>
          <w:color w:val="111111"/>
          <w:sz w:val="32"/>
          <w:szCs w:val="32"/>
          <w:shd w:val="clear" w:color="auto" w:fill="FBFBF3"/>
          <w:cs/>
        </w:rPr>
        <w:t>ประเสริฐ หลิ่วผลวณิชย์</w:t>
      </w:r>
      <w:r w:rsidRPr="00087B8E">
        <w:rPr>
          <w:rFonts w:asciiTheme="majorBidi" w:hAnsiTheme="majorBidi" w:cstheme="majorBidi"/>
          <w:color w:val="111111"/>
          <w:sz w:val="32"/>
          <w:szCs w:val="32"/>
          <w:shd w:val="clear" w:color="auto" w:fill="FBFBF3"/>
        </w:rPr>
        <w:t xml:space="preserve">, </w:t>
      </w:r>
      <w:r w:rsidRPr="00087B8E">
        <w:rPr>
          <w:rFonts w:asciiTheme="majorBidi" w:hAnsiTheme="majorBidi" w:cstheme="majorBidi"/>
          <w:color w:val="111111"/>
          <w:sz w:val="32"/>
          <w:szCs w:val="32"/>
          <w:shd w:val="clear" w:color="auto" w:fill="FBFBF3"/>
          <w:cs/>
        </w:rPr>
        <w:t>เจริญชัย พากเพียรไพโรจน์</w:t>
      </w:r>
      <w:r w:rsidRPr="00087B8E">
        <w:rPr>
          <w:rFonts w:asciiTheme="majorBidi" w:hAnsiTheme="majorBidi" w:cstheme="majorBidi"/>
          <w:color w:val="111111"/>
          <w:sz w:val="32"/>
          <w:szCs w:val="32"/>
          <w:shd w:val="clear" w:color="auto" w:fill="FBFBF3"/>
        </w:rPr>
        <w:t xml:space="preserve">, </w:t>
      </w:r>
      <w:r w:rsidRPr="00087B8E">
        <w:rPr>
          <w:rFonts w:asciiTheme="majorBidi" w:hAnsiTheme="majorBidi" w:cstheme="majorBidi"/>
          <w:color w:val="111111"/>
          <w:sz w:val="32"/>
          <w:szCs w:val="32"/>
          <w:shd w:val="clear" w:color="auto" w:fill="FBFBF3"/>
          <w:cs/>
        </w:rPr>
        <w:t xml:space="preserve">สมศักดิ์ ลีเชวงวงศ์. </w:t>
      </w:r>
      <w:proofErr w:type="spellStart"/>
      <w:r w:rsidRPr="00087B8E">
        <w:rPr>
          <w:rFonts w:asciiTheme="majorBidi" w:hAnsiTheme="majorBidi" w:cstheme="majorBidi"/>
          <w:color w:val="111111"/>
          <w:sz w:val="32"/>
          <w:szCs w:val="32"/>
          <w:shd w:val="clear" w:color="auto" w:fill="FBFBF3"/>
          <w:cs/>
        </w:rPr>
        <w:t>บูรณา</w:t>
      </w:r>
      <w:proofErr w:type="spellEnd"/>
      <w:r w:rsidRPr="00087B8E">
        <w:rPr>
          <w:rFonts w:asciiTheme="majorBidi" w:hAnsiTheme="majorBidi" w:cstheme="majorBidi"/>
          <w:color w:val="111111"/>
          <w:sz w:val="32"/>
          <w:szCs w:val="32"/>
          <w:shd w:val="clear" w:color="auto" w:fill="FBFBF3"/>
          <w:cs/>
        </w:rPr>
        <w:t xml:space="preserve">การในการป้องกันและรักษากระดูกหักซ้ำซ้อนจากโรคกระดูกพรุน. วารสารกรมการแพทย์ </w:t>
      </w:r>
      <w:r w:rsidRPr="00087B8E">
        <w:rPr>
          <w:rFonts w:asciiTheme="majorBidi" w:hAnsiTheme="majorBidi" w:cstheme="majorBidi"/>
          <w:color w:val="111111"/>
          <w:sz w:val="32"/>
          <w:szCs w:val="32"/>
          <w:shd w:val="clear" w:color="auto" w:fill="FBFBF3"/>
        </w:rPr>
        <w:t>2558;40(4):16-9.</w:t>
      </w:r>
    </w:p>
    <w:p w:rsidR="006442D0" w:rsidRPr="00087B8E" w:rsidRDefault="006442D0" w:rsidP="006442D0">
      <w:pPr>
        <w:pStyle w:val="a8"/>
        <w:numPr>
          <w:ilvl w:val="0"/>
          <w:numId w:val="8"/>
        </w:numPr>
        <w:rPr>
          <w:rFonts w:asciiTheme="majorBidi" w:hAnsiTheme="majorBidi" w:cstheme="majorBidi"/>
          <w:sz w:val="32"/>
          <w:szCs w:val="32"/>
        </w:rPr>
      </w:pPr>
      <w:r w:rsidRPr="00087B8E">
        <w:rPr>
          <w:rFonts w:asciiTheme="majorBidi" w:hAnsiTheme="majorBidi" w:cstheme="majorBidi"/>
          <w:color w:val="111111"/>
          <w:sz w:val="32"/>
          <w:szCs w:val="32"/>
          <w:shd w:val="clear" w:color="auto" w:fill="FBFBF3"/>
          <w:cs/>
        </w:rPr>
        <w:lastRenderedPageBreak/>
        <w:t xml:space="preserve">สำนักนโยบายและยุทธศาสตร์ สำนักงานปลัดกระทรวงสาธารณสุข. สถิติสาธารณสุข พ.ศ. </w:t>
      </w:r>
      <w:r w:rsidRPr="00087B8E">
        <w:rPr>
          <w:rFonts w:asciiTheme="majorBidi" w:hAnsiTheme="majorBidi" w:cstheme="majorBidi"/>
          <w:color w:val="111111"/>
          <w:sz w:val="32"/>
          <w:szCs w:val="32"/>
          <w:shd w:val="clear" w:color="auto" w:fill="FBFBF3"/>
        </w:rPr>
        <w:t xml:space="preserve">2557. </w:t>
      </w:r>
      <w:r w:rsidRPr="00087B8E">
        <w:rPr>
          <w:rFonts w:asciiTheme="majorBidi" w:hAnsiTheme="majorBidi" w:cstheme="majorBidi"/>
          <w:color w:val="111111"/>
          <w:sz w:val="32"/>
          <w:szCs w:val="32"/>
          <w:shd w:val="clear" w:color="auto" w:fill="FBFBF3"/>
          <w:cs/>
        </w:rPr>
        <w:t>กรุงเทพฯ: โรงพิมพ์องค์การสงเคราะห์ทหารผ่านศึก</w:t>
      </w:r>
      <w:r w:rsidRPr="00087B8E">
        <w:rPr>
          <w:rFonts w:asciiTheme="majorBidi" w:hAnsiTheme="majorBidi" w:cstheme="majorBidi"/>
          <w:color w:val="111111"/>
          <w:sz w:val="32"/>
          <w:szCs w:val="32"/>
          <w:shd w:val="clear" w:color="auto" w:fill="FBFBF3"/>
        </w:rPr>
        <w:t>; 2558</w:t>
      </w:r>
    </w:p>
    <w:sectPr w:rsidR="006442D0" w:rsidRPr="00087B8E" w:rsidSect="00BA6B64">
      <w:pgSz w:w="11906" w:h="16838"/>
      <w:pgMar w:top="1418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New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34F2B"/>
    <w:multiLevelType w:val="hybridMultilevel"/>
    <w:tmpl w:val="3320D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F0A50"/>
    <w:multiLevelType w:val="hybridMultilevel"/>
    <w:tmpl w:val="93EAE0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051319B"/>
    <w:multiLevelType w:val="hybridMultilevel"/>
    <w:tmpl w:val="71486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072970"/>
    <w:multiLevelType w:val="hybridMultilevel"/>
    <w:tmpl w:val="C6AE8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BF65263"/>
    <w:multiLevelType w:val="hybridMultilevel"/>
    <w:tmpl w:val="B8004F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5409121A"/>
    <w:multiLevelType w:val="hybridMultilevel"/>
    <w:tmpl w:val="926E1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D6230C"/>
    <w:multiLevelType w:val="hybridMultilevel"/>
    <w:tmpl w:val="3320D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D438B3"/>
    <w:multiLevelType w:val="hybridMultilevel"/>
    <w:tmpl w:val="BB842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B7A"/>
    <w:rsid w:val="00075240"/>
    <w:rsid w:val="00086FC2"/>
    <w:rsid w:val="00087B8E"/>
    <w:rsid w:val="000E73DC"/>
    <w:rsid w:val="00146FB0"/>
    <w:rsid w:val="001606C0"/>
    <w:rsid w:val="001973CC"/>
    <w:rsid w:val="002C2CCE"/>
    <w:rsid w:val="002C411F"/>
    <w:rsid w:val="002D3674"/>
    <w:rsid w:val="002F7C6F"/>
    <w:rsid w:val="00350E8B"/>
    <w:rsid w:val="003635E6"/>
    <w:rsid w:val="004B101F"/>
    <w:rsid w:val="004F0B7A"/>
    <w:rsid w:val="005457C4"/>
    <w:rsid w:val="00550181"/>
    <w:rsid w:val="0057531A"/>
    <w:rsid w:val="005F2B06"/>
    <w:rsid w:val="005F686D"/>
    <w:rsid w:val="006442D0"/>
    <w:rsid w:val="00795C77"/>
    <w:rsid w:val="007A0226"/>
    <w:rsid w:val="008C7B17"/>
    <w:rsid w:val="009360C2"/>
    <w:rsid w:val="00961944"/>
    <w:rsid w:val="009A6D2C"/>
    <w:rsid w:val="009E65BD"/>
    <w:rsid w:val="00A104FF"/>
    <w:rsid w:val="00A67B5F"/>
    <w:rsid w:val="00A92916"/>
    <w:rsid w:val="00AB574E"/>
    <w:rsid w:val="00AE4146"/>
    <w:rsid w:val="00AE482B"/>
    <w:rsid w:val="00B90AFD"/>
    <w:rsid w:val="00BA6B64"/>
    <w:rsid w:val="00C035DA"/>
    <w:rsid w:val="00C4421D"/>
    <w:rsid w:val="00CA7840"/>
    <w:rsid w:val="00CC40A5"/>
    <w:rsid w:val="00E65803"/>
    <w:rsid w:val="00EC3B0E"/>
    <w:rsid w:val="00FB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11F"/>
    <w:pPr>
      <w:ind w:left="720"/>
      <w:contextualSpacing/>
    </w:pPr>
  </w:style>
  <w:style w:type="character" w:styleId="a4">
    <w:name w:val="Strong"/>
    <w:basedOn w:val="a0"/>
    <w:uiPriority w:val="22"/>
    <w:qFormat/>
    <w:rsid w:val="001606C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C3B0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C3B0E"/>
    <w:rPr>
      <w:rFonts w:ascii="Tahoma" w:hAnsi="Tahoma" w:cs="Angsana New"/>
      <w:sz w:val="16"/>
      <w:szCs w:val="20"/>
    </w:rPr>
  </w:style>
  <w:style w:type="table" w:styleId="a7">
    <w:name w:val="Table Grid"/>
    <w:basedOn w:val="a1"/>
    <w:uiPriority w:val="59"/>
    <w:rsid w:val="00550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6442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11F"/>
    <w:pPr>
      <w:ind w:left="720"/>
      <w:contextualSpacing/>
    </w:pPr>
  </w:style>
  <w:style w:type="character" w:styleId="a4">
    <w:name w:val="Strong"/>
    <w:basedOn w:val="a0"/>
    <w:uiPriority w:val="22"/>
    <w:qFormat/>
    <w:rsid w:val="001606C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C3B0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C3B0E"/>
    <w:rPr>
      <w:rFonts w:ascii="Tahoma" w:hAnsi="Tahoma" w:cs="Angsana New"/>
      <w:sz w:val="16"/>
      <w:szCs w:val="20"/>
    </w:rPr>
  </w:style>
  <w:style w:type="table" w:styleId="a7">
    <w:name w:val="Table Grid"/>
    <w:basedOn w:val="a1"/>
    <w:uiPriority w:val="59"/>
    <w:rsid w:val="00550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6442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bbb\Documents\&#3585;&#3619;&#3634;&#361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Sheet1!$A$46</c:f>
              <c:strCache>
                <c:ptCount val="1"/>
                <c:pt idx="0">
                  <c:v>จำนวนราย</c:v>
                </c:pt>
              </c:strCache>
            </c:strRef>
          </c:tx>
          <c:invertIfNegative val="0"/>
          <c:cat>
            <c:strRef>
              <c:f>Sheet1!$B$45:$F$45</c:f>
              <c:strCache>
                <c:ptCount val="5"/>
                <c:pt idx="0">
                  <c:v> ปี 58</c:v>
                </c:pt>
                <c:pt idx="1">
                  <c:v>ปี63</c:v>
                </c:pt>
                <c:pt idx="2">
                  <c:v>ปี68</c:v>
                </c:pt>
                <c:pt idx="3">
                  <c:v>ปี73</c:v>
                </c:pt>
                <c:pt idx="4">
                  <c:v>ปี78</c:v>
                </c:pt>
              </c:strCache>
            </c:strRef>
          </c:cat>
          <c:val>
            <c:numRef>
              <c:f>Sheet1!$B$46:$F$46</c:f>
              <c:numCache>
                <c:formatCode>#,##0</c:formatCode>
                <c:ptCount val="5"/>
                <c:pt idx="0">
                  <c:v>27500</c:v>
                </c:pt>
                <c:pt idx="1">
                  <c:v>31250</c:v>
                </c:pt>
                <c:pt idx="2">
                  <c:v>45000</c:v>
                </c:pt>
                <c:pt idx="3">
                  <c:v>77850</c:v>
                </c:pt>
                <c:pt idx="4">
                  <c:v>110800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21268480"/>
        <c:axId val="121952128"/>
      </c:barChart>
      <c:catAx>
        <c:axId val="121268480"/>
        <c:scaling>
          <c:orientation val="minMax"/>
        </c:scaling>
        <c:delete val="0"/>
        <c:axPos val="b"/>
        <c:majorTickMark val="none"/>
        <c:minorTickMark val="none"/>
        <c:tickLblPos val="nextTo"/>
        <c:crossAx val="121952128"/>
        <c:crosses val="autoZero"/>
        <c:auto val="1"/>
        <c:lblAlgn val="ctr"/>
        <c:lblOffset val="100"/>
        <c:noMultiLvlLbl val="0"/>
      </c:catAx>
      <c:valAx>
        <c:axId val="121952128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crossAx val="12126848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0.20787</cdr:x>
      <cdr:y>0.22443</cdr:y>
    </cdr:from>
    <cdr:to>
      <cdr:x>0.57006</cdr:x>
      <cdr:y>0.33572</cdr:y>
    </cdr:to>
    <cdr:sp macro="" textlink="">
      <cdr:nvSpPr>
        <cdr:cNvPr id="2" name="ลูกศรขวา 1"/>
        <cdr:cNvSpPr/>
      </cdr:nvSpPr>
      <cdr:spPr>
        <a:xfrm xmlns:a="http://schemas.openxmlformats.org/drawingml/2006/main" rot="20344327">
          <a:off x="950369" y="615663"/>
          <a:ext cx="1655933" cy="305278"/>
        </a:xfrm>
        <a:prstGeom xmlns:a="http://schemas.openxmlformats.org/drawingml/2006/main" prst="rightArrow">
          <a:avLst/>
        </a:prstGeom>
        <a:solidFill xmlns:a="http://schemas.openxmlformats.org/drawingml/2006/main">
          <a:srgbClr val="FFFF00"/>
        </a:solidFill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th-TH">
            <a:solidFill>
              <a:schemeClr val="accent2">
                <a:lumMod val="60000"/>
                <a:lumOff val="40000"/>
              </a:schemeClr>
            </a:solidFill>
          </a:endParaRPr>
        </a:p>
      </cdr:txBody>
    </cdr:sp>
  </cdr:relSizeAnchor>
</c:userShape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bbb</dc:creator>
  <cp:lastModifiedBy>nop</cp:lastModifiedBy>
  <cp:revision>2</cp:revision>
  <cp:lastPrinted>2020-02-20T04:05:00Z</cp:lastPrinted>
  <dcterms:created xsi:type="dcterms:W3CDTF">2020-03-16T02:25:00Z</dcterms:created>
  <dcterms:modified xsi:type="dcterms:W3CDTF">2020-03-16T02:25:00Z</dcterms:modified>
</cp:coreProperties>
</file>